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5E" w:rsidRDefault="0002515E" w:rsidP="008B5404">
      <w:pPr>
        <w:autoSpaceDE/>
        <w:autoSpaceDN/>
        <w:spacing w:line="276" w:lineRule="auto"/>
        <w:rPr>
          <w:noProof/>
          <w:sz w:val="96"/>
          <w:szCs w:val="96"/>
        </w:rPr>
      </w:pPr>
      <w:r w:rsidRPr="00D323B2">
        <w:rPr>
          <w:noProof/>
          <w:sz w:val="96"/>
          <w:szCs w:val="96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ge">
              <wp:posOffset>581025</wp:posOffset>
            </wp:positionV>
            <wp:extent cx="942975" cy="714375"/>
            <wp:effectExtent l="0" t="0" r="9525" b="9525"/>
            <wp:wrapSquare wrapText="bothSides"/>
            <wp:docPr id="3" name="Imagen 1" descr="C:\Users\Gypzy\Desktop\I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pzy\Desktop\I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238" t="41774"/>
                    <a:stretch/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F1CC5">
        <w:rPr>
          <w:rFonts w:ascii="Arial" w:eastAsiaTheme="minorHAnsi" w:hAnsi="Arial" w:cs="Arial"/>
          <w:sz w:val="18"/>
          <w:szCs w:val="18"/>
          <w:lang w:eastAsia="en-US"/>
        </w:rPr>
        <w:t>Taller de ciudadanía activa e inclusiva</w:t>
      </w:r>
    </w:p>
    <w:p w:rsidR="008B5404" w:rsidRPr="0002515E" w:rsidRDefault="009F1CC5" w:rsidP="008B5404">
      <w:pPr>
        <w:autoSpaceDE/>
        <w:autoSpaceDN/>
        <w:spacing w:line="276" w:lineRule="auto"/>
        <w:rPr>
          <w:noProof/>
          <w:sz w:val="96"/>
          <w:szCs w:val="96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Prof. Rosa Guajardo</w:t>
      </w:r>
    </w:p>
    <w:p w:rsidR="008B5404" w:rsidRDefault="008B5404" w:rsidP="008B5404">
      <w:pPr>
        <w:autoSpaceDE/>
        <w:autoSpaceDN/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22D47" w:rsidRDefault="00422D47" w:rsidP="008B5404">
      <w:pPr>
        <w:autoSpaceDE/>
        <w:autoSpaceDN/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B5404" w:rsidRDefault="008C3BE6" w:rsidP="009F1CC5">
      <w:pPr>
        <w:autoSpaceDE/>
        <w:autoSpaceDN/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GUIA </w:t>
      </w:r>
      <w:r w:rsidR="00CB48D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DE </w:t>
      </w:r>
      <w:r w:rsidR="009F1CC5" w:rsidRPr="009F1CC5">
        <w:rPr>
          <w:rFonts w:ascii="Arial" w:eastAsiaTheme="minorHAnsi" w:hAnsi="Arial" w:cs="Arial"/>
          <w:b/>
          <w:sz w:val="22"/>
          <w:szCs w:val="22"/>
          <w:lang w:eastAsia="en-US"/>
        </w:rPr>
        <w:t>CIUDADANÍA</w:t>
      </w:r>
      <w:r w:rsidR="007B6FB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N° 2</w:t>
      </w:r>
    </w:p>
    <w:p w:rsidR="001408A8" w:rsidRPr="00573980" w:rsidRDefault="005213AA" w:rsidP="009F1CC5">
      <w:pPr>
        <w:autoSpaceDE/>
        <w:autoSpaceDN/>
        <w:spacing w:line="276" w:lineRule="auto"/>
        <w:jc w:val="center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UNIDAD</w:t>
      </w:r>
      <w:r w:rsidR="00787412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="009F1CC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Sociedad</w:t>
      </w:r>
    </w:p>
    <w:p w:rsidR="001408A8" w:rsidRPr="008B5404" w:rsidRDefault="001408A8" w:rsidP="001408A8">
      <w:pPr>
        <w:autoSpaceDE/>
        <w:autoSpaceDN/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Nombre</w:t>
      </w:r>
      <w:r w:rsidR="0057398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alumno</w:t>
      </w:r>
      <w:r w:rsidR="00450DE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(a) </w:t>
      </w: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: ________________</w:t>
      </w:r>
      <w:r w:rsidR="00573980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</w:t>
      </w: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Curso</w:t>
      </w:r>
      <w:r w:rsidR="00D051E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: </w:t>
      </w:r>
      <w:r w:rsidR="00180FE2">
        <w:rPr>
          <w:rFonts w:asciiTheme="minorHAnsi" w:eastAsiaTheme="minorHAnsi" w:hAnsiTheme="minorHAnsi" w:cs="Arial"/>
          <w:sz w:val="22"/>
          <w:szCs w:val="22"/>
          <w:lang w:eastAsia="en-US"/>
        </w:rPr>
        <w:t>2</w:t>
      </w:r>
      <w:r w:rsidR="00D051E1">
        <w:rPr>
          <w:rFonts w:asciiTheme="minorHAnsi" w:eastAsiaTheme="minorHAnsi" w:hAnsiTheme="minorHAnsi" w:cs="Arial"/>
          <w:sz w:val="22"/>
          <w:szCs w:val="22"/>
          <w:lang w:eastAsia="en-US"/>
        </w:rPr>
        <w:t>° medio____</w:t>
      </w:r>
    </w:p>
    <w:p w:rsidR="001408A8" w:rsidRDefault="00D61C14" w:rsidP="00FA71E4">
      <w:pPr>
        <w:autoSpaceDE/>
        <w:autoSpaceDN/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Fecha   : </w:t>
      </w:r>
      <w:r w:rsidR="007B6FB2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23 AL </w:t>
      </w:r>
      <w:r w:rsidR="002E28FB">
        <w:rPr>
          <w:rFonts w:asciiTheme="minorHAnsi" w:eastAsiaTheme="minorHAnsi" w:hAnsiTheme="minorHAnsi" w:cs="Arial"/>
          <w:sz w:val="22"/>
          <w:szCs w:val="22"/>
          <w:lang w:eastAsia="en-US"/>
        </w:rPr>
        <w:t>27 MARZO</w:t>
      </w:r>
      <w:r w:rsidR="006657AF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8B5404"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Puntaje Ideal:</w:t>
      </w:r>
      <w:r w:rsidR="00144222">
        <w:rPr>
          <w:rFonts w:asciiTheme="minorHAnsi" w:eastAsiaTheme="minorHAnsi" w:hAnsiTheme="minorHAnsi" w:cs="Arial"/>
          <w:sz w:val="22"/>
          <w:szCs w:val="22"/>
          <w:lang w:eastAsia="en-US"/>
        </w:rPr>
        <w:t>25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ptos.</w:t>
      </w:r>
      <w:r w:rsidR="008B5404"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Puntaje Real</w:t>
      </w:r>
      <w:r w:rsidR="001408A8"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: _______</w:t>
      </w:r>
      <w:r w:rsidR="008B5404"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Nota: __________</w:t>
      </w:r>
    </w:p>
    <w:tbl>
      <w:tblPr>
        <w:tblStyle w:val="Tablaconcuadrcula"/>
        <w:tblW w:w="9351" w:type="dxa"/>
        <w:tblLook w:val="04A0"/>
      </w:tblPr>
      <w:tblGrid>
        <w:gridCol w:w="2405"/>
        <w:gridCol w:w="6946"/>
      </w:tblGrid>
      <w:tr w:rsidR="00FA71E4" w:rsidTr="005213AA">
        <w:trPr>
          <w:trHeight w:val="409"/>
        </w:trPr>
        <w:tc>
          <w:tcPr>
            <w:tcW w:w="2405" w:type="dxa"/>
          </w:tcPr>
          <w:p w:rsidR="004D5510" w:rsidRDefault="00D61C14" w:rsidP="00FA71E4">
            <w:pPr>
              <w:autoSpaceDE/>
              <w:autoSpaceDN/>
              <w:spacing w:after="200"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Objetivos:</w:t>
            </w:r>
          </w:p>
        </w:tc>
        <w:tc>
          <w:tcPr>
            <w:tcW w:w="6946" w:type="dxa"/>
          </w:tcPr>
          <w:p w:rsidR="00A3323D" w:rsidRPr="00A3323D" w:rsidRDefault="00144222" w:rsidP="00A3323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Comprender cuáles fueron  las causas que desencadenaron la </w:t>
            </w:r>
            <w:r w:rsidR="00180FE2">
              <w:rPr>
                <w:rFonts w:asciiTheme="minorHAnsi" w:hAnsiTheme="minorHAnsi" w:cstheme="minorHAnsi"/>
              </w:rPr>
              <w:t>Primera Guerra Mundial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A3323D" w:rsidRPr="00A3323D" w:rsidRDefault="00A3323D" w:rsidP="00A3323D">
            <w:pPr>
              <w:jc w:val="both"/>
              <w:rPr>
                <w:rFonts w:asciiTheme="minorHAnsi" w:hAnsiTheme="minorHAnsi" w:cstheme="minorHAnsi"/>
              </w:rPr>
            </w:pPr>
          </w:p>
          <w:p w:rsidR="00FA71E4" w:rsidRPr="00A3323D" w:rsidRDefault="00144222" w:rsidP="00180FE2">
            <w:pPr>
              <w:autoSpaceDE/>
              <w:autoSpaceDN/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Representar </w:t>
            </w:r>
            <w:r w:rsidR="007B6FB2">
              <w:rPr>
                <w:rFonts w:asciiTheme="minorHAnsi" w:hAnsiTheme="minorHAnsi" w:cstheme="minorHAnsi"/>
              </w:rPr>
              <w:t xml:space="preserve">gráficamente las </w:t>
            </w:r>
            <w:r>
              <w:rPr>
                <w:rFonts w:asciiTheme="minorHAnsi" w:hAnsiTheme="minorHAnsi" w:cstheme="minorHAnsi"/>
              </w:rPr>
              <w:t xml:space="preserve">causas </w:t>
            </w:r>
            <w:r w:rsidR="007B6FB2">
              <w:rPr>
                <w:rFonts w:asciiTheme="minorHAnsi" w:hAnsiTheme="minorHAnsi" w:cstheme="minorHAnsi"/>
              </w:rPr>
              <w:t xml:space="preserve">de la </w:t>
            </w:r>
            <w:r w:rsidR="00180FE2">
              <w:rPr>
                <w:rFonts w:asciiTheme="minorHAnsi" w:hAnsiTheme="minorHAnsi" w:cstheme="minorHAnsi"/>
              </w:rPr>
              <w:t xml:space="preserve">Primera Guerra Mundial </w:t>
            </w:r>
            <w:r w:rsidR="007B6FB2">
              <w:rPr>
                <w:rFonts w:asciiTheme="minorHAnsi" w:hAnsiTheme="minorHAnsi" w:cstheme="minorHAnsi"/>
              </w:rPr>
              <w:t>a través de un cómic</w:t>
            </w:r>
          </w:p>
        </w:tc>
      </w:tr>
    </w:tbl>
    <w:p w:rsidR="001408A8" w:rsidRDefault="001408A8" w:rsidP="001408A8">
      <w:pPr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2263"/>
        <w:gridCol w:w="993"/>
        <w:gridCol w:w="1275"/>
        <w:gridCol w:w="851"/>
        <w:gridCol w:w="992"/>
        <w:gridCol w:w="874"/>
        <w:gridCol w:w="786"/>
        <w:gridCol w:w="1288"/>
      </w:tblGrid>
      <w:tr w:rsidR="00264A5D" w:rsidRPr="00133C88" w:rsidTr="00AC5E5C">
        <w:trPr>
          <w:trHeight w:val="180"/>
        </w:trPr>
        <w:tc>
          <w:tcPr>
            <w:tcW w:w="2263" w:type="dxa"/>
            <w:vMerge w:val="restart"/>
          </w:tcPr>
          <w:p w:rsidR="00264A5D" w:rsidRPr="00133C88" w:rsidRDefault="00264A5D" w:rsidP="001408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A5D" w:rsidRPr="00133C88" w:rsidRDefault="00264A5D" w:rsidP="001408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C88">
              <w:rPr>
                <w:rFonts w:ascii="Arial" w:hAnsi="Arial" w:cs="Arial"/>
                <w:sz w:val="18"/>
                <w:szCs w:val="18"/>
              </w:rPr>
              <w:t>OBJETIVOS</w:t>
            </w:r>
          </w:p>
        </w:tc>
        <w:tc>
          <w:tcPr>
            <w:tcW w:w="5771" w:type="dxa"/>
            <w:gridSpan w:val="6"/>
          </w:tcPr>
          <w:p w:rsidR="00264A5D" w:rsidRPr="00133C88" w:rsidRDefault="00264A5D" w:rsidP="00133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1288" w:type="dxa"/>
            <w:vMerge w:val="restart"/>
          </w:tcPr>
          <w:p w:rsidR="00264A5D" w:rsidRPr="00133C88" w:rsidRDefault="00264A5D" w:rsidP="00133C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TOTAL </w:t>
            </w:r>
          </w:p>
          <w:p w:rsidR="00264A5D" w:rsidRPr="00133C88" w:rsidRDefault="00264A5D" w:rsidP="00133C88">
            <w:pPr>
              <w:rPr>
                <w:rFonts w:ascii="Arial" w:hAnsi="Arial" w:cs="Arial"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>PUNTAJE</w:t>
            </w:r>
          </w:p>
        </w:tc>
      </w:tr>
      <w:tr w:rsidR="00264A5D" w:rsidRPr="00133C88" w:rsidTr="00AC5E5C">
        <w:trPr>
          <w:trHeight w:val="225"/>
        </w:trPr>
        <w:tc>
          <w:tcPr>
            <w:tcW w:w="2263" w:type="dxa"/>
            <w:vMerge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64A5D" w:rsidRPr="00133C88" w:rsidRDefault="00264A5D" w:rsidP="00133C88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>BÁSICAS:</w:t>
            </w:r>
          </w:p>
        </w:tc>
        <w:tc>
          <w:tcPr>
            <w:tcW w:w="1843" w:type="dxa"/>
            <w:gridSpan w:val="2"/>
          </w:tcPr>
          <w:p w:rsidR="00264A5D" w:rsidRPr="00133C88" w:rsidRDefault="00264A5D" w:rsidP="00133C8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>INTERMEDIAS</w:t>
            </w:r>
          </w:p>
        </w:tc>
        <w:tc>
          <w:tcPr>
            <w:tcW w:w="1660" w:type="dxa"/>
            <w:gridSpan w:val="2"/>
          </w:tcPr>
          <w:p w:rsidR="00264A5D" w:rsidRPr="00133C88" w:rsidRDefault="00264A5D" w:rsidP="00133C8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>AVANZADAS</w:t>
            </w:r>
          </w:p>
        </w:tc>
        <w:tc>
          <w:tcPr>
            <w:tcW w:w="1288" w:type="dxa"/>
            <w:vMerge/>
          </w:tcPr>
          <w:p w:rsidR="00264A5D" w:rsidRPr="00133C88" w:rsidRDefault="00264A5D" w:rsidP="00133C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64A5D" w:rsidRPr="00133C88" w:rsidTr="00AC5E5C">
        <w:tc>
          <w:tcPr>
            <w:tcW w:w="2263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64A5D" w:rsidRPr="008E241D" w:rsidRDefault="00264A5D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CONOCE</w:t>
            </w:r>
          </w:p>
        </w:tc>
        <w:tc>
          <w:tcPr>
            <w:tcW w:w="1275" w:type="dxa"/>
          </w:tcPr>
          <w:p w:rsidR="00264A5D" w:rsidRPr="008E241D" w:rsidRDefault="00264A5D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COMPRENDE</w:t>
            </w:r>
          </w:p>
        </w:tc>
        <w:tc>
          <w:tcPr>
            <w:tcW w:w="851" w:type="dxa"/>
          </w:tcPr>
          <w:p w:rsidR="00264A5D" w:rsidRPr="008E241D" w:rsidRDefault="00264A5D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992" w:type="dxa"/>
          </w:tcPr>
          <w:p w:rsidR="00264A5D" w:rsidRPr="008E241D" w:rsidRDefault="00264A5D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ANALIZA</w:t>
            </w:r>
          </w:p>
        </w:tc>
        <w:tc>
          <w:tcPr>
            <w:tcW w:w="874" w:type="dxa"/>
          </w:tcPr>
          <w:p w:rsidR="00264A5D" w:rsidRPr="008E241D" w:rsidRDefault="00264A5D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EVALUA</w:t>
            </w:r>
          </w:p>
        </w:tc>
        <w:tc>
          <w:tcPr>
            <w:tcW w:w="786" w:type="dxa"/>
          </w:tcPr>
          <w:p w:rsidR="00264A5D" w:rsidRPr="008E241D" w:rsidRDefault="00264A5D" w:rsidP="00133C88">
            <w:pPr>
              <w:ind w:left="12"/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CREA</w:t>
            </w:r>
          </w:p>
        </w:tc>
        <w:tc>
          <w:tcPr>
            <w:tcW w:w="1288" w:type="dxa"/>
            <w:vMerge/>
          </w:tcPr>
          <w:p w:rsidR="00264A5D" w:rsidRPr="00133C88" w:rsidRDefault="00264A5D" w:rsidP="00133C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F28A1" w:rsidRPr="00133C88" w:rsidTr="00AC5E5C">
        <w:tc>
          <w:tcPr>
            <w:tcW w:w="2263" w:type="dxa"/>
          </w:tcPr>
          <w:p w:rsidR="001F28A1" w:rsidRDefault="001F28A1" w:rsidP="00180F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Sintetiza las </w:t>
            </w:r>
            <w:r w:rsidR="00144222">
              <w:rPr>
                <w:rFonts w:ascii="Arial" w:hAnsi="Arial" w:cs="Arial"/>
                <w:sz w:val="18"/>
                <w:szCs w:val="18"/>
              </w:rPr>
              <w:t xml:space="preserve">ideas principales y secundarias de las causas de la </w:t>
            </w:r>
            <w:r w:rsidR="00180FE2">
              <w:rPr>
                <w:rFonts w:ascii="Arial" w:hAnsi="Arial" w:cs="Arial"/>
                <w:sz w:val="18"/>
                <w:szCs w:val="18"/>
              </w:rPr>
              <w:t>Primera Guerra Mundial</w:t>
            </w:r>
            <w:r w:rsidR="0014422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</w:tcPr>
          <w:p w:rsidR="001F28A1" w:rsidRDefault="001F28A1" w:rsidP="00264A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1F28A1" w:rsidRDefault="001F28A1" w:rsidP="001F28A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1F28A1" w:rsidRPr="00133C88" w:rsidRDefault="001F28A1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F28A1" w:rsidRPr="00133C88" w:rsidRDefault="00BE4D3A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874" w:type="dxa"/>
          </w:tcPr>
          <w:p w:rsidR="001F28A1" w:rsidRPr="00133C88" w:rsidRDefault="001F28A1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86" w:type="dxa"/>
          </w:tcPr>
          <w:p w:rsidR="001F28A1" w:rsidRPr="00133C88" w:rsidRDefault="001F28A1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</w:tcPr>
          <w:p w:rsidR="001F28A1" w:rsidRDefault="001F28A1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 ptos.</w:t>
            </w:r>
          </w:p>
        </w:tc>
      </w:tr>
      <w:tr w:rsidR="00264A5D" w:rsidRPr="00133C88" w:rsidTr="00AC5E5C">
        <w:tc>
          <w:tcPr>
            <w:tcW w:w="2263" w:type="dxa"/>
          </w:tcPr>
          <w:p w:rsidR="00264A5D" w:rsidRDefault="00A3323D" w:rsidP="00180F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D051E1">
              <w:rPr>
                <w:rFonts w:ascii="Arial" w:hAnsi="Arial" w:cs="Arial"/>
                <w:sz w:val="18"/>
                <w:szCs w:val="18"/>
              </w:rPr>
              <w:t xml:space="preserve">Producir un </w:t>
            </w:r>
            <w:r w:rsidR="001F28A1">
              <w:rPr>
                <w:rFonts w:ascii="Arial" w:hAnsi="Arial" w:cs="Arial"/>
                <w:sz w:val="18"/>
                <w:szCs w:val="18"/>
              </w:rPr>
              <w:t>cómic,</w:t>
            </w:r>
            <w:r w:rsidR="00180FE2">
              <w:rPr>
                <w:rFonts w:ascii="Arial" w:hAnsi="Arial" w:cs="Arial"/>
                <w:sz w:val="18"/>
                <w:szCs w:val="18"/>
              </w:rPr>
              <w:t xml:space="preserve"> representando las causas que provocaron la Primera Guerra Mundial</w:t>
            </w:r>
            <w:r w:rsidR="001F28A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</w:tcPr>
          <w:p w:rsidR="00264A5D" w:rsidRDefault="00264A5D" w:rsidP="00264A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4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86" w:type="dxa"/>
          </w:tcPr>
          <w:p w:rsidR="00264A5D" w:rsidRPr="001F28A1" w:rsidRDefault="001F28A1" w:rsidP="001F28A1">
            <w:pPr>
              <w:ind w:left="36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III</w:t>
            </w:r>
          </w:p>
        </w:tc>
        <w:tc>
          <w:tcPr>
            <w:tcW w:w="1288" w:type="dxa"/>
          </w:tcPr>
          <w:p w:rsidR="00264A5D" w:rsidRPr="00133C88" w:rsidRDefault="001F28A1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A3323D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7704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ptos. </w:t>
            </w:r>
          </w:p>
        </w:tc>
      </w:tr>
      <w:tr w:rsidR="008E241D" w:rsidRPr="00133C88" w:rsidTr="00AC5E5C">
        <w:tc>
          <w:tcPr>
            <w:tcW w:w="2263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C88">
              <w:rPr>
                <w:rFonts w:ascii="Arial" w:hAnsi="Arial" w:cs="Arial"/>
                <w:sz w:val="18"/>
                <w:szCs w:val="18"/>
              </w:rPr>
              <w:t>TOTAL PUNTAJE</w:t>
            </w:r>
          </w:p>
        </w:tc>
        <w:tc>
          <w:tcPr>
            <w:tcW w:w="993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133C88" w:rsidRPr="00133C88" w:rsidRDefault="00144222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7704AB">
              <w:rPr>
                <w:rFonts w:ascii="Arial" w:hAnsi="Arial" w:cs="Arial"/>
                <w:sz w:val="18"/>
                <w:szCs w:val="18"/>
              </w:rPr>
              <w:t xml:space="preserve">ptos. </w:t>
            </w:r>
          </w:p>
        </w:tc>
      </w:tr>
    </w:tbl>
    <w:p w:rsidR="00133C88" w:rsidRDefault="00133C88" w:rsidP="001408A8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1408A8" w:rsidRPr="00264A5D" w:rsidRDefault="001408A8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i/>
          <w:color w:val="FF0000"/>
          <w:sz w:val="18"/>
          <w:szCs w:val="18"/>
          <w:lang w:eastAsia="en-US"/>
        </w:rPr>
      </w:pPr>
      <w:r w:rsidRPr="008B5404">
        <w:rPr>
          <w:rFonts w:ascii="Arial" w:eastAsiaTheme="minorHAnsi" w:hAnsi="Arial" w:cs="Arial"/>
          <w:b/>
          <w:i/>
          <w:sz w:val="18"/>
          <w:szCs w:val="18"/>
          <w:lang w:eastAsia="en-US"/>
        </w:rPr>
        <w:t>INSTRUCCIONES</w:t>
      </w:r>
    </w:p>
    <w:tbl>
      <w:tblPr>
        <w:tblStyle w:val="Tablaconcuadrcula"/>
        <w:tblW w:w="9243" w:type="dxa"/>
        <w:tblInd w:w="108" w:type="dxa"/>
        <w:tblLook w:val="04A0"/>
      </w:tblPr>
      <w:tblGrid>
        <w:gridCol w:w="9243"/>
      </w:tblGrid>
      <w:tr w:rsidR="001408A8" w:rsidRPr="008B5404" w:rsidTr="000B2B14">
        <w:tc>
          <w:tcPr>
            <w:tcW w:w="9243" w:type="dxa"/>
          </w:tcPr>
          <w:p w:rsidR="00EF2EFB" w:rsidRPr="00EF2EFB" w:rsidRDefault="00EF2EFB" w:rsidP="00EF2EFB">
            <w:pPr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F2EF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Esta guía está vinculada con la asignatura de Historia y Geografía</w:t>
            </w:r>
          </w:p>
          <w:p w:rsidR="001408A8" w:rsidRPr="000A482F" w:rsidRDefault="001408A8" w:rsidP="001408A8">
            <w:pPr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A482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La </w:t>
            </w:r>
            <w:r w:rsidR="009F1CC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guía</w:t>
            </w:r>
            <w:r w:rsidRPr="000A482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es </w:t>
            </w:r>
            <w:r w:rsidR="00EF2EF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individual</w:t>
            </w:r>
          </w:p>
          <w:p w:rsidR="001408A8" w:rsidRPr="000A482F" w:rsidRDefault="001408A8" w:rsidP="001408A8">
            <w:pPr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A482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Conteste con lápiz de pasta negro o azul.</w:t>
            </w:r>
          </w:p>
          <w:p w:rsidR="001408A8" w:rsidRPr="000A482F" w:rsidRDefault="001408A8" w:rsidP="001408A8">
            <w:pPr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A482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La </w:t>
            </w:r>
            <w:r w:rsidR="009F1CC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guía</w:t>
            </w:r>
            <w:r w:rsidRPr="000A482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tiene un tiempo de duración</w:t>
            </w:r>
            <w:r w:rsidR="001708A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mínimo </w:t>
            </w:r>
            <w:r w:rsidR="001A08C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de: </w:t>
            </w:r>
            <w:r w:rsidR="009F1CC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30 </w:t>
            </w:r>
            <w:r w:rsidR="001708A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y máximo </w:t>
            </w:r>
            <w:r w:rsidRPr="000A482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de </w:t>
            </w:r>
            <w:r w:rsidR="009F1CC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45 </w:t>
            </w:r>
            <w:r w:rsidR="001708A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minutos </w:t>
            </w:r>
          </w:p>
          <w:p w:rsidR="001708AA" w:rsidRDefault="001408A8" w:rsidP="009F1CC5">
            <w:pPr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1CC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Usa letra clara </w:t>
            </w:r>
            <w:r w:rsidR="00A332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para desarrollar las respuestas</w:t>
            </w:r>
          </w:p>
          <w:p w:rsidR="009F1CC5" w:rsidRPr="009F1CC5" w:rsidRDefault="00EF2EFB" w:rsidP="009F1CC5">
            <w:pPr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Envía tu guía al mail </w:t>
            </w:r>
            <w:hyperlink r:id="rId8" w:history="1">
              <w:r w:rsidRPr="00F44EE9">
                <w:rPr>
                  <w:rStyle w:val="Hipervnculo"/>
                  <w:rFonts w:ascii="Arial" w:eastAsiaTheme="minorHAnsi" w:hAnsi="Arial" w:cs="Arial"/>
                  <w:sz w:val="18"/>
                  <w:szCs w:val="18"/>
                  <w:lang w:eastAsia="en-US"/>
                </w:rPr>
                <w:t>guajardorosa33@gmail.com</w:t>
              </w:r>
            </w:hyperlink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o entrégala en el Liceo.</w:t>
            </w:r>
          </w:p>
        </w:tc>
      </w:tr>
    </w:tbl>
    <w:p w:rsidR="001408A8" w:rsidRDefault="00DF3B00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F3B00">
        <w:rPr>
          <w:rFonts w:ascii="Arial" w:eastAsiaTheme="minorHAnsi" w:hAnsi="Arial" w:cs="Arial"/>
          <w:noProof/>
          <w:lang w:eastAsia="es-CL"/>
        </w:rPr>
        <w:pict>
          <v:rect id="Rectángulo 4" o:spid="_x0000_s1026" style="position:absolute;left:0;text-align:left;margin-left:-9.3pt;margin-top:22.75pt;width:477.8pt;height:153.35pt;z-index:-2516551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" fillcolor="white [3201]" strokecolor="#002060" strokeweight="1pt"/>
        </w:pict>
      </w:r>
    </w:p>
    <w:p w:rsidR="00180FE2" w:rsidRDefault="00180FE2" w:rsidP="00180FE2">
      <w:pPr>
        <w:pStyle w:val="NormalWeb"/>
        <w:spacing w:before="0" w:beforeAutospacing="0" w:after="0" w:afterAutospacing="0" w:line="465" w:lineRule="atLeast"/>
        <w:jc w:val="both"/>
        <w:rPr>
          <w:rFonts w:ascii="Arial" w:hAnsi="Arial" w:cs="Arial"/>
          <w:color w:val="21242C"/>
        </w:rPr>
      </w:pPr>
      <w:r>
        <w:rPr>
          <w:rFonts w:ascii="Arial" w:hAnsi="Arial" w:cs="Arial"/>
          <w:color w:val="21242C"/>
        </w:rPr>
        <w:t xml:space="preserve">CONTEXTO: </w:t>
      </w:r>
    </w:p>
    <w:p w:rsidR="00180FE2" w:rsidRPr="00180FE2" w:rsidRDefault="00180FE2" w:rsidP="00180FE2">
      <w:pPr>
        <w:pStyle w:val="NormalWeb"/>
        <w:spacing w:before="0" w:beforeAutospacing="0" w:after="0" w:afterAutospacing="0" w:line="465" w:lineRule="atLeast"/>
        <w:jc w:val="both"/>
        <w:rPr>
          <w:rFonts w:ascii="Arial" w:hAnsi="Arial" w:cs="Arial"/>
          <w:color w:val="21242C"/>
        </w:rPr>
      </w:pPr>
      <w:r w:rsidRPr="00180FE2">
        <w:rPr>
          <w:rFonts w:ascii="Arial" w:hAnsi="Arial" w:cs="Arial"/>
          <w:color w:val="21242C"/>
        </w:rPr>
        <w:t xml:space="preserve">La Primera Guerra Mundial, también conocida como Gran Guerra, fue un </w:t>
      </w:r>
      <w:r w:rsidRPr="00180FE2">
        <w:rPr>
          <w:rStyle w:val="Textoennegrita"/>
          <w:rFonts w:ascii="Arial" w:hAnsi="Arial" w:cs="Arial"/>
          <w:color w:val="21242C"/>
        </w:rPr>
        <w:t>conflicto bélico ocurrido entre los años 1914 y 1918, en el que se enfrentaron grandes potencias del mundo</w:t>
      </w:r>
      <w:r w:rsidRPr="00180FE2">
        <w:rPr>
          <w:rFonts w:ascii="Arial" w:hAnsi="Arial" w:cs="Arial"/>
          <w:color w:val="21242C"/>
        </w:rPr>
        <w:t>.</w:t>
      </w:r>
    </w:p>
    <w:p w:rsidR="00180FE2" w:rsidRDefault="00180FE2" w:rsidP="00180FE2">
      <w:pPr>
        <w:pStyle w:val="NormalWeb"/>
        <w:spacing w:before="0" w:beforeAutospacing="0" w:after="450" w:afterAutospacing="0" w:line="465" w:lineRule="atLeast"/>
        <w:jc w:val="both"/>
        <w:rPr>
          <w:rFonts w:ascii="&amp;quot" w:hAnsi="&amp;quot"/>
          <w:color w:val="21242C"/>
          <w:sz w:val="30"/>
          <w:szCs w:val="30"/>
        </w:rPr>
      </w:pPr>
      <w:r w:rsidRPr="00180FE2">
        <w:rPr>
          <w:rFonts w:ascii="Arial" w:hAnsi="Arial" w:cs="Arial"/>
          <w:color w:val="21242C"/>
        </w:rPr>
        <w:t>Esta guerra es considerada uno de los mayores conflictos bélicos de la historia universal</w:t>
      </w:r>
      <w:r>
        <w:rPr>
          <w:rFonts w:ascii="&amp;quot" w:hAnsi="&amp;quot"/>
          <w:color w:val="21242C"/>
          <w:sz w:val="30"/>
          <w:szCs w:val="30"/>
        </w:rPr>
        <w:t>.</w:t>
      </w:r>
    </w:p>
    <w:p w:rsidR="00180FE2" w:rsidRDefault="00180FE2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116B4B" w:rsidRDefault="00CC158F" w:rsidP="00CC158F">
      <w:pPr>
        <w:pStyle w:val="Prrafodelista"/>
        <w:numPr>
          <w:ilvl w:val="0"/>
          <w:numId w:val="2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063517">
        <w:rPr>
          <w:rFonts w:ascii="Arial" w:eastAsiaTheme="minorHAnsi" w:hAnsi="Arial" w:cs="Arial"/>
          <w:sz w:val="24"/>
          <w:szCs w:val="24"/>
          <w:lang w:eastAsia="en-US"/>
        </w:rPr>
        <w:t xml:space="preserve">A continuación encontrarás las causas más relevantes de la </w:t>
      </w:r>
      <w:r w:rsidR="00180FE2">
        <w:rPr>
          <w:rFonts w:ascii="Arial" w:eastAsiaTheme="minorHAnsi" w:hAnsi="Arial" w:cs="Arial"/>
          <w:sz w:val="24"/>
          <w:szCs w:val="24"/>
          <w:lang w:eastAsia="en-US"/>
        </w:rPr>
        <w:t>Primera Guerra Mundial</w:t>
      </w:r>
      <w:r w:rsidR="00063517" w:rsidRPr="00063517">
        <w:rPr>
          <w:rFonts w:ascii="Arial" w:eastAsiaTheme="minorHAnsi" w:hAnsi="Arial" w:cs="Arial"/>
          <w:sz w:val="24"/>
          <w:szCs w:val="24"/>
          <w:lang w:eastAsia="en-US"/>
        </w:rPr>
        <w:t>. Léelas con detención, subrayando las ideas más importantes</w:t>
      </w:r>
      <w:r w:rsidR="00063517">
        <w:rPr>
          <w:rFonts w:ascii="Arial" w:eastAsiaTheme="minorHAnsi" w:hAnsi="Arial" w:cs="Arial"/>
          <w:lang w:eastAsia="en-US"/>
        </w:rPr>
        <w:t>.</w:t>
      </w:r>
    </w:p>
    <w:p w:rsidR="00180FE2" w:rsidRPr="00180FE2" w:rsidRDefault="00180FE2" w:rsidP="00180FE2">
      <w:pPr>
        <w:autoSpaceDE/>
        <w:autoSpaceDN/>
        <w:spacing w:after="450" w:line="465" w:lineRule="atLeast"/>
        <w:rPr>
          <w:rFonts w:ascii="Arial" w:hAnsi="Arial" w:cs="Arial"/>
          <w:color w:val="21242C"/>
          <w:sz w:val="24"/>
          <w:szCs w:val="24"/>
          <w:lang w:eastAsia="es-CL"/>
        </w:rPr>
      </w:pPr>
      <w:r w:rsidRPr="00180FE2">
        <w:rPr>
          <w:rFonts w:ascii="Arial" w:hAnsi="Arial" w:cs="Arial"/>
          <w:color w:val="21242C"/>
          <w:sz w:val="24"/>
          <w:szCs w:val="24"/>
          <w:lang w:eastAsia="es-CL"/>
        </w:rPr>
        <w:t>Existen diversas causas que influyeron sobre este conflicto mundial:</w:t>
      </w:r>
    </w:p>
    <w:p w:rsidR="00180FE2" w:rsidRPr="00223FCF" w:rsidRDefault="00180FE2" w:rsidP="00223FCF">
      <w:pPr>
        <w:pStyle w:val="Prrafodelista"/>
        <w:numPr>
          <w:ilvl w:val="0"/>
          <w:numId w:val="29"/>
        </w:numPr>
        <w:autoSpaceDE/>
        <w:autoSpaceDN/>
        <w:spacing w:line="465" w:lineRule="atLeast"/>
        <w:jc w:val="both"/>
        <w:rPr>
          <w:rFonts w:ascii="Arial" w:hAnsi="Arial" w:cs="Arial"/>
          <w:color w:val="21242C"/>
          <w:sz w:val="24"/>
          <w:szCs w:val="24"/>
          <w:lang w:eastAsia="es-CL"/>
        </w:rPr>
      </w:pPr>
      <w:r w:rsidRPr="00223FCF">
        <w:rPr>
          <w:rFonts w:ascii="Arial" w:hAnsi="Arial" w:cs="Arial"/>
          <w:color w:val="21242C"/>
          <w:sz w:val="24"/>
          <w:szCs w:val="24"/>
          <w:lang w:eastAsia="es-CL"/>
        </w:rPr>
        <w:t xml:space="preserve">El </w:t>
      </w:r>
      <w:r w:rsidRPr="00223FCF">
        <w:rPr>
          <w:rFonts w:ascii="Arial" w:hAnsi="Arial" w:cs="Arial"/>
          <w:b/>
          <w:bCs/>
          <w:color w:val="21242C"/>
          <w:sz w:val="24"/>
          <w:szCs w:val="24"/>
          <w:lang w:eastAsia="es-CL"/>
        </w:rPr>
        <w:t>asesinato del duque Francisco Fernando, heredero del Imperio austrohúngaro</w:t>
      </w:r>
      <w:r w:rsidRPr="00223FCF">
        <w:rPr>
          <w:rFonts w:ascii="Arial" w:hAnsi="Arial" w:cs="Arial"/>
          <w:color w:val="21242C"/>
          <w:sz w:val="24"/>
          <w:szCs w:val="24"/>
          <w:lang w:eastAsia="es-CL"/>
        </w:rPr>
        <w:t>. Tras su asesinato, el Imperio austrohúngaro acusó a</w:t>
      </w:r>
      <w:r w:rsidRPr="00223FCF">
        <w:rPr>
          <w:rFonts w:ascii="Arial" w:hAnsi="Arial" w:cs="Arial"/>
          <w:b/>
          <w:bCs/>
          <w:color w:val="21242C"/>
          <w:sz w:val="24"/>
          <w:szCs w:val="24"/>
          <w:lang w:eastAsia="es-CL"/>
        </w:rPr>
        <w:t xml:space="preserve"> Serbia</w:t>
      </w:r>
      <w:r w:rsidRPr="00223FCF">
        <w:rPr>
          <w:rFonts w:ascii="Arial" w:hAnsi="Arial" w:cs="Arial"/>
          <w:color w:val="21242C"/>
          <w:sz w:val="24"/>
          <w:szCs w:val="24"/>
          <w:lang w:eastAsia="es-CL"/>
        </w:rPr>
        <w:t xml:space="preserve"> como responsable de dicha tragedia y diversas alianzas políticas y militares, anteriormente formadas, decidieron involucrarse en el conflicto.</w:t>
      </w:r>
    </w:p>
    <w:p w:rsidR="00180FE2" w:rsidRPr="00180FE2" w:rsidRDefault="00180FE2" w:rsidP="00223FCF">
      <w:pPr>
        <w:numPr>
          <w:ilvl w:val="0"/>
          <w:numId w:val="29"/>
        </w:numPr>
        <w:autoSpaceDE/>
        <w:autoSpaceDN/>
        <w:spacing w:line="465" w:lineRule="atLeast"/>
        <w:ind w:left="1050"/>
        <w:jc w:val="both"/>
        <w:rPr>
          <w:rFonts w:ascii="Arial" w:hAnsi="Arial" w:cs="Arial"/>
          <w:color w:val="21242C"/>
          <w:sz w:val="24"/>
          <w:szCs w:val="24"/>
          <w:lang w:eastAsia="es-CL"/>
        </w:rPr>
      </w:pPr>
      <w:r w:rsidRPr="00223FCF">
        <w:rPr>
          <w:rFonts w:ascii="Arial" w:hAnsi="Arial" w:cs="Arial"/>
          <w:b/>
          <w:bCs/>
          <w:color w:val="21242C"/>
          <w:sz w:val="24"/>
          <w:szCs w:val="24"/>
          <w:lang w:eastAsia="es-CL"/>
        </w:rPr>
        <w:lastRenderedPageBreak/>
        <w:t xml:space="preserve">La fuerte competencia armamentista, </w:t>
      </w:r>
      <w:r w:rsidRPr="00180FE2">
        <w:rPr>
          <w:rFonts w:ascii="Arial" w:hAnsi="Arial" w:cs="Arial"/>
          <w:color w:val="21242C"/>
          <w:sz w:val="24"/>
          <w:szCs w:val="24"/>
          <w:lang w:eastAsia="es-CL"/>
        </w:rPr>
        <w:t>producto de que las naciones querían estar a la vanguardia con lo último en tecnología bélica, provocó una sangrienta y devastadora guerra a través de todo el continente europeo.</w:t>
      </w:r>
    </w:p>
    <w:p w:rsidR="00180FE2" w:rsidRPr="00223FCF" w:rsidRDefault="00180FE2" w:rsidP="00223FCF">
      <w:pPr>
        <w:numPr>
          <w:ilvl w:val="0"/>
          <w:numId w:val="29"/>
        </w:numPr>
        <w:autoSpaceDE/>
        <w:autoSpaceDN/>
        <w:spacing w:line="465" w:lineRule="atLeast"/>
        <w:ind w:left="1050"/>
        <w:jc w:val="both"/>
        <w:rPr>
          <w:rFonts w:ascii="Arial" w:hAnsi="Arial" w:cs="Arial"/>
          <w:color w:val="21242C"/>
          <w:sz w:val="24"/>
          <w:szCs w:val="24"/>
          <w:lang w:eastAsia="es-CL"/>
        </w:rPr>
      </w:pPr>
      <w:r w:rsidRPr="00223FCF">
        <w:rPr>
          <w:rFonts w:ascii="Arial" w:hAnsi="Arial" w:cs="Arial"/>
          <w:b/>
          <w:bCs/>
          <w:color w:val="21242C"/>
          <w:sz w:val="24"/>
          <w:szCs w:val="24"/>
          <w:lang w:eastAsia="es-CL"/>
        </w:rPr>
        <w:t>La constante disputa por las colonias africanas y asiáticas</w:t>
      </w:r>
      <w:r w:rsidRPr="00180FE2">
        <w:rPr>
          <w:rFonts w:ascii="Arial" w:hAnsi="Arial" w:cs="Arial"/>
          <w:color w:val="21242C"/>
          <w:sz w:val="24"/>
          <w:szCs w:val="24"/>
          <w:lang w:eastAsia="es-CL"/>
        </w:rPr>
        <w:t xml:space="preserve">, surgida a partir del deseo de las grandes potencias por </w:t>
      </w:r>
      <w:r w:rsidRPr="00223FCF">
        <w:rPr>
          <w:rFonts w:ascii="Arial" w:hAnsi="Arial" w:cs="Arial"/>
          <w:b/>
          <w:bCs/>
          <w:color w:val="21242C"/>
          <w:sz w:val="24"/>
          <w:szCs w:val="24"/>
          <w:lang w:eastAsia="es-CL"/>
        </w:rPr>
        <w:t>explotar sus recursos</w:t>
      </w:r>
      <w:r w:rsidRPr="00180FE2">
        <w:rPr>
          <w:rFonts w:ascii="Arial" w:hAnsi="Arial" w:cs="Arial"/>
          <w:color w:val="21242C"/>
          <w:sz w:val="24"/>
          <w:szCs w:val="24"/>
          <w:lang w:eastAsia="es-CL"/>
        </w:rPr>
        <w:t>, provocó que se involucraran en la guerra aliados con intereses comerciales y territoriales.</w:t>
      </w:r>
    </w:p>
    <w:p w:rsidR="00BB177F" w:rsidRPr="00223FCF" w:rsidRDefault="00180FE2" w:rsidP="00223FCF">
      <w:pPr>
        <w:numPr>
          <w:ilvl w:val="0"/>
          <w:numId w:val="29"/>
        </w:numPr>
        <w:autoSpaceDE/>
        <w:autoSpaceDN/>
        <w:spacing w:line="465" w:lineRule="atLeast"/>
        <w:ind w:left="1050"/>
        <w:jc w:val="both"/>
        <w:rPr>
          <w:rFonts w:ascii="Arial" w:hAnsi="Arial" w:cs="Arial"/>
          <w:color w:val="21242C"/>
          <w:sz w:val="24"/>
          <w:szCs w:val="24"/>
          <w:lang w:eastAsia="es-CL"/>
        </w:rPr>
      </w:pPr>
      <w:r w:rsidRPr="00223FCF">
        <w:rPr>
          <w:rStyle w:val="Textoennegrita"/>
          <w:rFonts w:ascii="Arial" w:hAnsi="Arial" w:cs="Arial"/>
          <w:color w:val="21242C"/>
          <w:sz w:val="24"/>
          <w:szCs w:val="24"/>
        </w:rPr>
        <w:t>Nacionalismo.</w:t>
      </w:r>
      <w:r w:rsidRPr="00223FCF">
        <w:rPr>
          <w:rFonts w:ascii="Arial" w:hAnsi="Arial" w:cs="Arial"/>
          <w:color w:val="21242C"/>
          <w:sz w:val="24"/>
          <w:szCs w:val="24"/>
          <w:shd w:val="clear" w:color="auto" w:fill="FFFFFF"/>
        </w:rPr>
        <w:t xml:space="preserve"> Todos los países implicados tenían la intención de ser superiores y dominar el mundo, lo cual sumado a las </w:t>
      </w:r>
      <w:r w:rsidRPr="00223FCF">
        <w:rPr>
          <w:rStyle w:val="Textoennegrita"/>
          <w:rFonts w:ascii="Arial" w:hAnsi="Arial" w:cs="Arial"/>
          <w:color w:val="21242C"/>
          <w:sz w:val="24"/>
          <w:szCs w:val="24"/>
        </w:rPr>
        <w:t>alianzas militares y políticas</w:t>
      </w:r>
      <w:r w:rsidRPr="00223FCF">
        <w:rPr>
          <w:rFonts w:ascii="Arial" w:hAnsi="Arial" w:cs="Arial"/>
          <w:color w:val="21242C"/>
          <w:sz w:val="24"/>
          <w:szCs w:val="24"/>
          <w:shd w:val="clear" w:color="auto" w:fill="FFFFFF"/>
        </w:rPr>
        <w:t xml:space="preserve"> entre ellos, consolidó la creación de dos grandes bandos enfrentados.</w:t>
      </w:r>
    </w:p>
    <w:p w:rsidR="00223FCF" w:rsidRPr="00223FCF" w:rsidRDefault="00223FCF" w:rsidP="00223FCF">
      <w:pPr>
        <w:autoSpaceDE/>
        <w:autoSpaceDN/>
        <w:spacing w:line="465" w:lineRule="atLeast"/>
        <w:ind w:left="1050"/>
        <w:jc w:val="both"/>
        <w:rPr>
          <w:rFonts w:ascii="Arial" w:hAnsi="Arial" w:cs="Arial"/>
          <w:color w:val="21242C"/>
          <w:sz w:val="24"/>
          <w:szCs w:val="24"/>
          <w:lang w:eastAsia="es-CL"/>
        </w:rPr>
      </w:pPr>
    </w:p>
    <w:p w:rsidR="00116B4B" w:rsidRPr="00223FCF" w:rsidRDefault="00422E8A" w:rsidP="00116B4B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3FCF">
        <w:rPr>
          <w:rFonts w:ascii="Arial" w:eastAsiaTheme="minorHAnsi" w:hAnsi="Arial" w:cs="Arial"/>
          <w:sz w:val="24"/>
          <w:szCs w:val="24"/>
          <w:lang w:eastAsia="en-US"/>
        </w:rPr>
        <w:t xml:space="preserve">II. </w:t>
      </w:r>
      <w:r w:rsidR="000E1672" w:rsidRPr="00223FCF">
        <w:rPr>
          <w:rFonts w:ascii="Arial" w:eastAsiaTheme="minorHAnsi" w:hAnsi="Arial" w:cs="Arial"/>
          <w:sz w:val="24"/>
          <w:szCs w:val="24"/>
          <w:lang w:eastAsia="en-US"/>
        </w:rPr>
        <w:t xml:space="preserve">Luego de la lectura anterior, deberás construir un cómic que resuma en imágenes y poco texto las razones que desencadenaron la </w:t>
      </w:r>
      <w:r w:rsidR="00223FCF" w:rsidRPr="00223FCF">
        <w:rPr>
          <w:rFonts w:ascii="Arial" w:eastAsiaTheme="minorHAnsi" w:hAnsi="Arial" w:cs="Arial"/>
          <w:sz w:val="24"/>
          <w:szCs w:val="24"/>
          <w:lang w:eastAsia="en-US"/>
        </w:rPr>
        <w:t>Primera Guerra Mundial</w:t>
      </w:r>
      <w:r w:rsidR="000E1672" w:rsidRPr="00223FCF">
        <w:rPr>
          <w:rFonts w:ascii="Arial" w:eastAsiaTheme="minorHAnsi" w:hAnsi="Arial" w:cs="Arial"/>
          <w:sz w:val="24"/>
          <w:szCs w:val="24"/>
          <w:lang w:eastAsia="en-US"/>
        </w:rPr>
        <w:t xml:space="preserve">. Para facilitar la construcción de cada viñeta, planifica cada una de ellas en este espacio. Puedes crear hasta 8 viñetas, con un mínimo de 4. </w:t>
      </w:r>
      <w:r w:rsidR="000109D8">
        <w:rPr>
          <w:rFonts w:ascii="Arial" w:eastAsiaTheme="minorHAnsi" w:hAnsi="Arial" w:cs="Arial"/>
          <w:sz w:val="24"/>
          <w:szCs w:val="24"/>
          <w:lang w:eastAsia="en-US"/>
        </w:rPr>
        <w:t xml:space="preserve">Recuerda que puedes inventar a algún personaje o situaciónficticios. </w:t>
      </w:r>
      <w:r w:rsidR="000E1672" w:rsidRPr="00223FCF">
        <w:rPr>
          <w:rFonts w:ascii="Arial" w:eastAsiaTheme="minorHAnsi" w:hAnsi="Arial" w:cs="Arial"/>
          <w:sz w:val="24"/>
          <w:szCs w:val="24"/>
          <w:lang w:eastAsia="en-US"/>
        </w:rPr>
        <w:t xml:space="preserve">Sigue el ejemplo: </w:t>
      </w:r>
    </w:p>
    <w:p w:rsidR="000E1672" w:rsidRPr="00223FCF" w:rsidRDefault="00DF3B00" w:rsidP="00116B4B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F3B00">
        <w:rPr>
          <w:rFonts w:ascii="Arial" w:eastAsiaTheme="minorHAnsi" w:hAnsi="Arial" w:cs="Arial"/>
          <w:noProof/>
          <w:sz w:val="22"/>
          <w:szCs w:val="22"/>
          <w:lang w:eastAsia="es-CL"/>
        </w:rPr>
        <w:pict>
          <v:rect id="Rectángulo 2" o:spid="_x0000_s1027" style="position:absolute;left:0;text-align:left;margin-left:-10.8pt;margin-top:7.5pt;width:465.75pt;height:54.7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" fillcolor="white [3201]" strokecolor="black [3213]" strokeweight="2.25pt"/>
        </w:pict>
      </w:r>
    </w:p>
    <w:p w:rsidR="000E1672" w:rsidRPr="00223FCF" w:rsidRDefault="000E1672" w:rsidP="00116B4B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23FCF">
        <w:rPr>
          <w:rFonts w:ascii="Arial" w:eastAsiaTheme="minorHAnsi" w:hAnsi="Arial" w:cs="Arial"/>
          <w:sz w:val="22"/>
          <w:szCs w:val="22"/>
          <w:lang w:eastAsia="en-US"/>
        </w:rPr>
        <w:t>Viñeta 1:</w:t>
      </w:r>
    </w:p>
    <w:p w:rsidR="000E1672" w:rsidRPr="00223FCF" w:rsidRDefault="000E1672" w:rsidP="00116B4B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23FCF">
        <w:rPr>
          <w:rFonts w:ascii="Arial" w:eastAsiaTheme="minorHAnsi" w:hAnsi="Arial" w:cs="Arial"/>
          <w:sz w:val="22"/>
          <w:szCs w:val="22"/>
          <w:lang w:eastAsia="en-US"/>
        </w:rPr>
        <w:t xml:space="preserve">Dibujaré un </w:t>
      </w:r>
      <w:r w:rsidR="00223FCF">
        <w:rPr>
          <w:rFonts w:ascii="Arial" w:eastAsiaTheme="minorHAnsi" w:hAnsi="Arial" w:cs="Arial"/>
          <w:sz w:val="22"/>
          <w:szCs w:val="22"/>
          <w:lang w:eastAsia="en-US"/>
        </w:rPr>
        <w:t xml:space="preserve">auto y por fuera una persona apuntando con una pistola hacia su interior. </w:t>
      </w:r>
    </w:p>
    <w:p w:rsidR="006A78D8" w:rsidRDefault="006A78D8" w:rsidP="00116B4B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6A78D8" w:rsidRDefault="006A78D8" w:rsidP="00116B4B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116B4B" w:rsidRDefault="006A78D8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VIÑETA 1</w:t>
      </w:r>
    </w:p>
    <w:p w:rsidR="006A78D8" w:rsidRDefault="006A78D8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6A78D8" w:rsidRDefault="006A78D8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6A78D8" w:rsidRDefault="000109D8" w:rsidP="006A78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VIÑETA 2</w:t>
      </w:r>
    </w:p>
    <w:p w:rsidR="006A78D8" w:rsidRDefault="006A78D8" w:rsidP="006A78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6A78D8" w:rsidRDefault="006A78D8" w:rsidP="006A78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6A78D8" w:rsidRDefault="000109D8" w:rsidP="006A78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VIÑETA 3</w:t>
      </w:r>
    </w:p>
    <w:p w:rsidR="006A78D8" w:rsidRDefault="006A78D8" w:rsidP="006A78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6A78D8" w:rsidRDefault="006A78D8" w:rsidP="006A78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6A78D8" w:rsidRDefault="000109D8" w:rsidP="006A78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VIÑETA 4</w:t>
      </w:r>
    </w:p>
    <w:p w:rsidR="006A78D8" w:rsidRDefault="006A78D8" w:rsidP="006A78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6A78D8" w:rsidRDefault="006A78D8" w:rsidP="006A78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6A78D8" w:rsidRDefault="000109D8" w:rsidP="006A78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VIÑETA 5</w:t>
      </w:r>
    </w:p>
    <w:p w:rsidR="006A78D8" w:rsidRDefault="006A78D8" w:rsidP="006A78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6A78D8" w:rsidRDefault="006A78D8" w:rsidP="006A78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6A78D8" w:rsidRDefault="000109D8" w:rsidP="006A78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VIÑETA 6</w:t>
      </w:r>
    </w:p>
    <w:p w:rsidR="006A78D8" w:rsidRDefault="006A78D8" w:rsidP="006A78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6A78D8" w:rsidRDefault="006A78D8" w:rsidP="006A78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6A78D8" w:rsidRDefault="000109D8" w:rsidP="006A78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VIÑETA 7</w:t>
      </w:r>
    </w:p>
    <w:p w:rsidR="006A78D8" w:rsidRDefault="006A78D8" w:rsidP="006A78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6A78D8" w:rsidRDefault="006A78D8" w:rsidP="006A78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6A78D8" w:rsidRDefault="000109D8" w:rsidP="006A78D8">
      <w:pPr>
        <w:pBdr>
          <w:bottom w:val="single" w:sz="12" w:space="1" w:color="auto"/>
        </w:pBd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VIÑETA 8</w:t>
      </w:r>
    </w:p>
    <w:p w:rsidR="000109D8" w:rsidRDefault="000109D8" w:rsidP="000109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0109D8" w:rsidRDefault="000109D8" w:rsidP="000109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006AAD" w:rsidRPr="000109D8" w:rsidRDefault="006A78D8" w:rsidP="000109D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 w:rsidRPr="006A78D8">
        <w:rPr>
          <w:rFonts w:ascii="Arial" w:hAnsi="Arial" w:cs="Arial"/>
        </w:rPr>
        <w:lastRenderedPageBreak/>
        <w:t>III.</w:t>
      </w:r>
      <w:r>
        <w:rPr>
          <w:rFonts w:ascii="Arial" w:hAnsi="Arial" w:cs="Arial"/>
        </w:rPr>
        <w:t xml:space="preserve"> En este espacio crea tu cómic, tomando en cuenta la rúbrica con la que serás evaluado. </w:t>
      </w:r>
    </w:p>
    <w:p w:rsidR="00006AAD" w:rsidRPr="006A78D8" w:rsidRDefault="00006AAD" w:rsidP="006A78D8">
      <w:pPr>
        <w:jc w:val="both"/>
        <w:rPr>
          <w:rFonts w:ascii="Arial" w:hAnsi="Arial" w:cs="Arial"/>
        </w:rPr>
      </w:pPr>
    </w:p>
    <w:tbl>
      <w:tblPr>
        <w:tblStyle w:val="Tablaconcuadrcula"/>
        <w:tblW w:w="8524" w:type="dxa"/>
        <w:tblLook w:val="04A0"/>
      </w:tblPr>
      <w:tblGrid>
        <w:gridCol w:w="4438"/>
        <w:gridCol w:w="4086"/>
      </w:tblGrid>
      <w:tr w:rsidR="00006AAD" w:rsidTr="00965979">
        <w:trPr>
          <w:trHeight w:val="4145"/>
        </w:trPr>
        <w:tc>
          <w:tcPr>
            <w:tcW w:w="4438" w:type="dxa"/>
          </w:tcPr>
          <w:p w:rsidR="00006AAD" w:rsidRDefault="00006AAD" w:rsidP="006A78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6" w:type="dxa"/>
          </w:tcPr>
          <w:p w:rsidR="00006AAD" w:rsidRDefault="00006AAD" w:rsidP="006A78D8">
            <w:pPr>
              <w:jc w:val="both"/>
              <w:rPr>
                <w:rFonts w:ascii="Arial" w:hAnsi="Arial" w:cs="Arial"/>
              </w:rPr>
            </w:pPr>
          </w:p>
        </w:tc>
      </w:tr>
      <w:tr w:rsidR="00006AAD" w:rsidTr="00965979">
        <w:trPr>
          <w:trHeight w:val="4145"/>
        </w:trPr>
        <w:tc>
          <w:tcPr>
            <w:tcW w:w="4438" w:type="dxa"/>
          </w:tcPr>
          <w:p w:rsidR="00006AAD" w:rsidRDefault="00006AAD" w:rsidP="006A78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6" w:type="dxa"/>
          </w:tcPr>
          <w:p w:rsidR="00006AAD" w:rsidRDefault="00006AAD" w:rsidP="006A78D8">
            <w:pPr>
              <w:jc w:val="both"/>
              <w:rPr>
                <w:rFonts w:ascii="Arial" w:hAnsi="Arial" w:cs="Arial"/>
              </w:rPr>
            </w:pPr>
          </w:p>
        </w:tc>
      </w:tr>
      <w:tr w:rsidR="00006AAD" w:rsidTr="00965979">
        <w:trPr>
          <w:trHeight w:val="4145"/>
        </w:trPr>
        <w:tc>
          <w:tcPr>
            <w:tcW w:w="4438" w:type="dxa"/>
          </w:tcPr>
          <w:p w:rsidR="00006AAD" w:rsidRDefault="00006AAD" w:rsidP="006A78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6" w:type="dxa"/>
          </w:tcPr>
          <w:p w:rsidR="00006AAD" w:rsidRDefault="00006AAD" w:rsidP="006A78D8">
            <w:pPr>
              <w:jc w:val="both"/>
              <w:rPr>
                <w:rFonts w:ascii="Arial" w:hAnsi="Arial" w:cs="Arial"/>
              </w:rPr>
            </w:pPr>
          </w:p>
        </w:tc>
      </w:tr>
      <w:tr w:rsidR="00006AAD" w:rsidTr="00965979">
        <w:trPr>
          <w:trHeight w:val="4145"/>
        </w:trPr>
        <w:tc>
          <w:tcPr>
            <w:tcW w:w="4438" w:type="dxa"/>
          </w:tcPr>
          <w:p w:rsidR="00006AAD" w:rsidRDefault="00006AAD" w:rsidP="006A78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6" w:type="dxa"/>
          </w:tcPr>
          <w:p w:rsidR="00006AAD" w:rsidRDefault="00006AAD" w:rsidP="006A78D8">
            <w:pPr>
              <w:jc w:val="both"/>
              <w:rPr>
                <w:rFonts w:ascii="Arial" w:hAnsi="Arial" w:cs="Arial"/>
              </w:rPr>
            </w:pPr>
          </w:p>
        </w:tc>
      </w:tr>
    </w:tbl>
    <w:p w:rsidR="0085618B" w:rsidRPr="0085618B" w:rsidRDefault="0085618B" w:rsidP="0085618B">
      <w:pPr>
        <w:autoSpaceDE/>
        <w:autoSpaceDN/>
        <w:spacing w:after="200" w:line="276" w:lineRule="auto"/>
        <w:ind w:left="360"/>
        <w:jc w:val="both"/>
        <w:rPr>
          <w:rFonts w:ascii="Arial" w:eastAsiaTheme="minorHAnsi" w:hAnsi="Arial" w:cs="Arial"/>
          <w:lang w:eastAsia="en-US"/>
        </w:rPr>
      </w:pPr>
    </w:p>
    <w:p w:rsidR="007704AB" w:rsidRDefault="007704AB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965979" w:rsidRDefault="00965979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tbl>
      <w:tblPr>
        <w:tblpPr w:leftFromText="141" w:rightFromText="141" w:vertAnchor="text" w:horzAnchor="margin" w:tblpXSpec="center" w:tblpY="114"/>
        <w:tblW w:w="103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5"/>
        <w:gridCol w:w="2345"/>
        <w:gridCol w:w="2123"/>
        <w:gridCol w:w="2147"/>
        <w:gridCol w:w="2161"/>
      </w:tblGrid>
      <w:tr w:rsidR="00965979" w:rsidTr="00FB796D">
        <w:trPr>
          <w:cantSplit/>
          <w:trHeight w:val="315"/>
          <w:tblHeader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979" w:rsidRDefault="00965979" w:rsidP="00965979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</w:rPr>
            </w:pPr>
            <w:r>
              <w:rPr>
                <w:rFonts w:ascii="Ubuntu" w:hAnsi="Ubuntu"/>
                <w:b/>
                <w:color w:val="000000"/>
              </w:rPr>
              <w:t>ASPECTOS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979" w:rsidRPr="00FB796D" w:rsidRDefault="00965979" w:rsidP="00965979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  <w:sz w:val="20"/>
                <w:szCs w:val="20"/>
              </w:rPr>
            </w:pPr>
            <w:r w:rsidRPr="00FB796D">
              <w:rPr>
                <w:rFonts w:ascii="Source Sans Pro" w:hAnsi="Source Sans Pro"/>
                <w:b/>
                <w:bCs/>
                <w:color w:val="000000"/>
                <w:sz w:val="20"/>
                <w:szCs w:val="20"/>
              </w:rPr>
              <w:t>4 EXCELENTE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979" w:rsidRPr="00FB796D" w:rsidRDefault="00965979" w:rsidP="00965979">
            <w:pPr>
              <w:pStyle w:val="TableContents"/>
              <w:spacing w:line="288" w:lineRule="auto"/>
              <w:jc w:val="center"/>
              <w:rPr>
                <w:sz w:val="20"/>
                <w:szCs w:val="20"/>
              </w:rPr>
            </w:pPr>
            <w:r w:rsidRPr="00FB796D">
              <w:rPr>
                <w:rFonts w:ascii="Source Sans Pro" w:hAnsi="Source Sans Pro"/>
                <w:b/>
                <w:bCs/>
                <w:color w:val="000000"/>
                <w:sz w:val="20"/>
                <w:szCs w:val="20"/>
              </w:rPr>
              <w:t>3 SATISFACTORIO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979" w:rsidRPr="00FB796D" w:rsidRDefault="00965979" w:rsidP="00965979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  <w:sz w:val="20"/>
                <w:szCs w:val="20"/>
              </w:rPr>
            </w:pPr>
            <w:r w:rsidRPr="00FB796D">
              <w:rPr>
                <w:rFonts w:ascii="Source Sans Pro" w:hAnsi="Source Sans Pro"/>
                <w:b/>
                <w:bCs/>
                <w:color w:val="000000"/>
                <w:sz w:val="20"/>
                <w:szCs w:val="20"/>
              </w:rPr>
              <w:t>2 MEJORABLE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979" w:rsidRPr="00FB796D" w:rsidRDefault="00965979" w:rsidP="00965979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  <w:sz w:val="20"/>
                <w:szCs w:val="20"/>
              </w:rPr>
            </w:pPr>
            <w:r w:rsidRPr="00FB796D">
              <w:rPr>
                <w:rFonts w:ascii="Source Sans Pro" w:hAnsi="Source Sans Pro"/>
                <w:b/>
                <w:bCs/>
                <w:color w:val="000000"/>
                <w:sz w:val="20"/>
                <w:szCs w:val="20"/>
              </w:rPr>
              <w:t>1 INSUFICIENTE</w:t>
            </w:r>
          </w:p>
        </w:tc>
      </w:tr>
      <w:tr w:rsidR="00965979" w:rsidTr="00965979">
        <w:trPr>
          <w:cantSplit/>
          <w:trHeight w:val="543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979" w:rsidRDefault="00965979" w:rsidP="00965979">
            <w:pPr>
              <w:pStyle w:val="TableParagraph"/>
              <w:rPr>
                <w:rFonts w:ascii="Ubuntu" w:hAnsi="Ubuntu"/>
                <w:b/>
                <w:bCs/>
                <w:sz w:val="20"/>
                <w:szCs w:val="20"/>
              </w:rPr>
            </w:pPr>
            <w:r>
              <w:rPr>
                <w:rFonts w:ascii="Ubuntu" w:hAnsi="Ubuntu"/>
                <w:b/>
                <w:bCs/>
                <w:sz w:val="20"/>
                <w:szCs w:val="20"/>
              </w:rPr>
              <w:t>Organización de los episodios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965979" w:rsidP="00965979">
            <w:pPr>
              <w:pStyle w:val="TableParagrap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La organización de los episodios se plasma perfectamente en la sucesión de viñetas del cómic, comprendiendo el contenido de la historia perfectamente.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965979" w:rsidP="00965979">
            <w:pPr>
              <w:pStyle w:val="TableParagrap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La organización de los episodios se plasma adecuadamente en la sucesión de viñetas del cómic, comprendiendo el contenido de la historia.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965979" w:rsidP="00965979">
            <w:pPr>
              <w:pStyle w:val="TableParagrap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La organización de los episodios se plasma en la sucesión de viñetas del cómic, aunque falta algún episodio importante o hay saltos en el tiempo. El contenido de la historia, en general, se comprende.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965979" w:rsidP="00965979">
            <w:pPr>
              <w:pStyle w:val="TableParagrap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La organización de los episodios no se plasma perfectamente en la sucesión de viñetas del cómic, por lo que no se comprende el contenido de la historia.</w:t>
            </w:r>
          </w:p>
        </w:tc>
      </w:tr>
      <w:tr w:rsidR="00965979" w:rsidTr="00965979">
        <w:trPr>
          <w:cantSplit/>
          <w:trHeight w:val="1085"/>
        </w:trPr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979" w:rsidRDefault="00965979" w:rsidP="00965979">
            <w:pPr>
              <w:pStyle w:val="TableParagraph"/>
              <w:rPr>
                <w:rFonts w:ascii="Ubuntu" w:hAnsi="Ubuntu"/>
                <w:b/>
                <w:bCs/>
                <w:sz w:val="20"/>
                <w:szCs w:val="20"/>
              </w:rPr>
            </w:pPr>
            <w:r>
              <w:rPr>
                <w:rFonts w:ascii="Ubuntu" w:hAnsi="Ubuntu"/>
                <w:b/>
                <w:bCs/>
                <w:sz w:val="20"/>
                <w:szCs w:val="20"/>
              </w:rPr>
              <w:t>Textos y diálogos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965979" w:rsidP="00C95C0A">
            <w:pPr>
              <w:pStyle w:val="TableParagraph"/>
              <w:rPr>
                <w:rFonts w:ascii="Ubuntu" w:hAnsi="Ubuntu"/>
                <w:color w:val="000009"/>
                <w:sz w:val="20"/>
                <w:szCs w:val="20"/>
              </w:rPr>
            </w:pPr>
            <w:r>
              <w:rPr>
                <w:rFonts w:ascii="Ubuntu" w:hAnsi="Ubuntu"/>
                <w:color w:val="000009"/>
                <w:sz w:val="20"/>
                <w:szCs w:val="20"/>
              </w:rPr>
              <w:t xml:space="preserve">Los textos y diálogos son adecuados para la viñeta, la situación que </w:t>
            </w:r>
            <w:r w:rsidR="00C95C0A">
              <w:rPr>
                <w:rFonts w:ascii="Ubuntu" w:hAnsi="Ubuntu"/>
                <w:color w:val="000009"/>
                <w:sz w:val="20"/>
                <w:szCs w:val="20"/>
              </w:rPr>
              <w:t>describen</w:t>
            </w:r>
            <w:r>
              <w:rPr>
                <w:rFonts w:ascii="Ubuntu" w:hAnsi="Ubuntu"/>
                <w:color w:val="000009"/>
                <w:sz w:val="20"/>
                <w:szCs w:val="20"/>
              </w:rPr>
              <w:t xml:space="preserve"> y los personajes. Además, son abundantes.</w:t>
            </w:r>
          </w:p>
        </w:tc>
        <w:tc>
          <w:tcPr>
            <w:tcW w:w="2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965979" w:rsidP="00C95C0A">
            <w:pPr>
              <w:pStyle w:val="TableParagraph"/>
              <w:rPr>
                <w:rFonts w:ascii="Ubuntu" w:hAnsi="Ubuntu"/>
                <w:color w:val="000009"/>
                <w:sz w:val="20"/>
                <w:szCs w:val="20"/>
              </w:rPr>
            </w:pPr>
            <w:r>
              <w:rPr>
                <w:rFonts w:ascii="Ubuntu" w:hAnsi="Ubuntu"/>
                <w:color w:val="000009"/>
                <w:sz w:val="20"/>
                <w:szCs w:val="20"/>
              </w:rPr>
              <w:t xml:space="preserve">Los textos y diálogos son en su mayor parte adecuados para la viñeta, la situación que </w:t>
            </w:r>
            <w:r w:rsidR="00C95C0A">
              <w:rPr>
                <w:rFonts w:ascii="Ubuntu" w:hAnsi="Ubuntu"/>
                <w:color w:val="000009"/>
                <w:sz w:val="20"/>
                <w:szCs w:val="20"/>
              </w:rPr>
              <w:t>describen</w:t>
            </w:r>
            <w:r>
              <w:rPr>
                <w:rFonts w:ascii="Ubuntu" w:hAnsi="Ubuntu"/>
                <w:color w:val="000009"/>
                <w:sz w:val="20"/>
                <w:szCs w:val="20"/>
              </w:rPr>
              <w:t xml:space="preserve"> y los personajes. Además, son abundantes.</w:t>
            </w:r>
          </w:p>
        </w:tc>
        <w:tc>
          <w:tcPr>
            <w:tcW w:w="2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965979" w:rsidP="00C95C0A">
            <w:pPr>
              <w:pStyle w:val="TableParagraph"/>
              <w:rPr>
                <w:rFonts w:ascii="Ubuntu" w:hAnsi="Ubuntu"/>
                <w:color w:val="000009"/>
                <w:sz w:val="20"/>
                <w:szCs w:val="20"/>
              </w:rPr>
            </w:pPr>
            <w:r>
              <w:rPr>
                <w:rFonts w:ascii="Ubuntu" w:hAnsi="Ubuntu"/>
                <w:color w:val="000009"/>
                <w:sz w:val="20"/>
                <w:szCs w:val="20"/>
              </w:rPr>
              <w:t xml:space="preserve">Los textos y diálogos son en su mayor parte adecuados para la viñeta, la situación que </w:t>
            </w:r>
            <w:r w:rsidR="00C95C0A">
              <w:rPr>
                <w:rFonts w:ascii="Ubuntu" w:hAnsi="Ubuntu"/>
                <w:color w:val="000009"/>
                <w:sz w:val="20"/>
                <w:szCs w:val="20"/>
              </w:rPr>
              <w:t>describen</w:t>
            </w:r>
            <w:r>
              <w:rPr>
                <w:rFonts w:ascii="Ubuntu" w:hAnsi="Ubuntu"/>
                <w:color w:val="000009"/>
                <w:sz w:val="20"/>
                <w:szCs w:val="20"/>
              </w:rPr>
              <w:t xml:space="preserve"> y los personajes.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965979" w:rsidP="00C95C0A">
            <w:pPr>
              <w:pStyle w:val="TableParagraph"/>
              <w:rPr>
                <w:rFonts w:ascii="Ubuntu" w:hAnsi="Ubuntu"/>
                <w:color w:val="000009"/>
                <w:sz w:val="20"/>
                <w:szCs w:val="20"/>
              </w:rPr>
            </w:pPr>
            <w:r>
              <w:rPr>
                <w:rFonts w:ascii="Ubuntu" w:hAnsi="Ubuntu"/>
                <w:color w:val="000009"/>
                <w:sz w:val="20"/>
                <w:szCs w:val="20"/>
              </w:rPr>
              <w:t xml:space="preserve">Los textos y diálogos no son adecuados para la viñeta, la situación que </w:t>
            </w:r>
            <w:r w:rsidR="00C95C0A">
              <w:rPr>
                <w:rFonts w:ascii="Ubuntu" w:hAnsi="Ubuntu"/>
                <w:color w:val="000009"/>
                <w:sz w:val="20"/>
                <w:szCs w:val="20"/>
              </w:rPr>
              <w:t>describen</w:t>
            </w:r>
            <w:r>
              <w:rPr>
                <w:rFonts w:ascii="Ubuntu" w:hAnsi="Ubuntu"/>
                <w:color w:val="000009"/>
                <w:sz w:val="20"/>
                <w:szCs w:val="20"/>
              </w:rPr>
              <w:t xml:space="preserve"> y los personajes. Además, son escasos.</w:t>
            </w:r>
          </w:p>
        </w:tc>
      </w:tr>
      <w:tr w:rsidR="00965979" w:rsidTr="00965979">
        <w:trPr>
          <w:cantSplit/>
          <w:trHeight w:val="438"/>
        </w:trPr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979" w:rsidRDefault="00965979" w:rsidP="00965979">
            <w:pPr>
              <w:pStyle w:val="TableParagraph"/>
              <w:rPr>
                <w:rFonts w:ascii="Ubuntu" w:hAnsi="Ubuntu"/>
                <w:b/>
                <w:bCs/>
                <w:sz w:val="20"/>
                <w:szCs w:val="20"/>
              </w:rPr>
            </w:pPr>
            <w:r>
              <w:rPr>
                <w:rFonts w:ascii="Ubuntu" w:hAnsi="Ubuntu"/>
                <w:b/>
                <w:bCs/>
                <w:sz w:val="20"/>
                <w:szCs w:val="20"/>
              </w:rPr>
              <w:t>Ortografía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C95C0A" w:rsidP="00C95C0A">
            <w:pPr>
              <w:pStyle w:val="TableParagrap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El cómic presenta entre 1 a 3 errores ortográficos.</w:t>
            </w:r>
          </w:p>
        </w:tc>
        <w:tc>
          <w:tcPr>
            <w:tcW w:w="2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C95C0A" w:rsidP="00965979">
            <w:pPr>
              <w:pStyle w:val="TableParagrap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El cómic presenta entre 4 o 6 errores ortográficos. </w:t>
            </w:r>
          </w:p>
        </w:tc>
        <w:tc>
          <w:tcPr>
            <w:tcW w:w="2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C95C0A" w:rsidP="00965979">
            <w:pPr>
              <w:pStyle w:val="TableParagrap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El cómic presenta entre 7 a 10 errores ortográficos. 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C95C0A" w:rsidP="00965979">
            <w:pPr>
              <w:pStyle w:val="TableParagrap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El cómic posee más de 11 errores ortográficos. </w:t>
            </w:r>
          </w:p>
        </w:tc>
      </w:tr>
      <w:tr w:rsidR="00965979" w:rsidTr="00965979">
        <w:trPr>
          <w:cantSplit/>
          <w:trHeight w:val="875"/>
        </w:trPr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979" w:rsidRDefault="00965979" w:rsidP="00965979">
            <w:pPr>
              <w:pStyle w:val="TableParagraph"/>
              <w:rPr>
                <w:rFonts w:ascii="Ubuntu" w:hAnsi="Ubuntu"/>
                <w:b/>
                <w:bCs/>
                <w:sz w:val="20"/>
                <w:szCs w:val="20"/>
              </w:rPr>
            </w:pPr>
            <w:r>
              <w:rPr>
                <w:rFonts w:ascii="Ubuntu" w:hAnsi="Ubuntu"/>
                <w:b/>
                <w:bCs/>
                <w:sz w:val="20"/>
                <w:szCs w:val="20"/>
              </w:rPr>
              <w:t>Imágenes y composiciones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965979" w:rsidP="000109D8">
            <w:pPr>
              <w:pStyle w:val="TableParagrap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Las imágenes</w:t>
            </w:r>
            <w:r w:rsidR="00CD5DB1">
              <w:rPr>
                <w:rFonts w:ascii="Ubuntu" w:hAnsi="Ubuntu"/>
                <w:sz w:val="20"/>
                <w:szCs w:val="20"/>
              </w:rPr>
              <w:t xml:space="preserve"> o dibujos</w:t>
            </w:r>
            <w:r>
              <w:rPr>
                <w:rFonts w:ascii="Ubuntu" w:hAnsi="Ubuntu"/>
                <w:sz w:val="20"/>
                <w:szCs w:val="20"/>
              </w:rPr>
              <w:t xml:space="preserve"> son abundantes</w:t>
            </w:r>
            <w:r w:rsidR="00CD5DB1">
              <w:rPr>
                <w:rFonts w:ascii="Ubuntu" w:hAnsi="Ubuntu"/>
                <w:sz w:val="20"/>
                <w:szCs w:val="20"/>
              </w:rPr>
              <w:t xml:space="preserve"> (al menos una por viñeta) </w:t>
            </w:r>
            <w:r w:rsidR="00C95C0A">
              <w:rPr>
                <w:rFonts w:ascii="Ubuntu" w:hAnsi="Ubuntu"/>
                <w:sz w:val="20"/>
                <w:szCs w:val="20"/>
              </w:rPr>
              <w:t xml:space="preserve">y adecuadas, relacionadas con las causas de la </w:t>
            </w:r>
            <w:r w:rsidR="000109D8">
              <w:rPr>
                <w:rFonts w:ascii="Ubuntu" w:hAnsi="Ubuntu"/>
                <w:sz w:val="20"/>
                <w:szCs w:val="20"/>
              </w:rPr>
              <w:t>Primera Guerra Mundial.</w:t>
            </w:r>
          </w:p>
        </w:tc>
        <w:tc>
          <w:tcPr>
            <w:tcW w:w="2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965979" w:rsidP="000109D8">
            <w:pPr>
              <w:pStyle w:val="TableParagrap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Las imágenes</w:t>
            </w:r>
            <w:r w:rsidR="00CD5DB1">
              <w:rPr>
                <w:rFonts w:ascii="Ubuntu" w:hAnsi="Ubuntu"/>
                <w:sz w:val="20"/>
                <w:szCs w:val="20"/>
              </w:rPr>
              <w:t xml:space="preserve"> o dibujos</w:t>
            </w:r>
            <w:r>
              <w:rPr>
                <w:rFonts w:ascii="Ubuntu" w:hAnsi="Ubuntu"/>
                <w:sz w:val="20"/>
                <w:szCs w:val="20"/>
              </w:rPr>
              <w:t xml:space="preserve"> son </w:t>
            </w:r>
            <w:r w:rsidR="00CD5DB1">
              <w:rPr>
                <w:rFonts w:ascii="Ubuntu" w:hAnsi="Ubuntu"/>
                <w:sz w:val="20"/>
                <w:szCs w:val="20"/>
              </w:rPr>
              <w:t xml:space="preserve">escasas (una cada dos viñetas), relacionadas con las causas de la </w:t>
            </w:r>
            <w:r w:rsidR="000109D8">
              <w:rPr>
                <w:rFonts w:ascii="Ubuntu" w:hAnsi="Ubuntu"/>
                <w:sz w:val="20"/>
                <w:szCs w:val="20"/>
              </w:rPr>
              <w:t xml:space="preserve">Primera Guerra Mundial. </w:t>
            </w:r>
          </w:p>
        </w:tc>
        <w:tc>
          <w:tcPr>
            <w:tcW w:w="2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965979" w:rsidP="000109D8">
            <w:pPr>
              <w:pStyle w:val="TableParagrap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Las imágenes</w:t>
            </w:r>
            <w:r w:rsidR="00CD5DB1">
              <w:rPr>
                <w:rFonts w:ascii="Ubuntu" w:hAnsi="Ubuntu"/>
                <w:sz w:val="20"/>
                <w:szCs w:val="20"/>
              </w:rPr>
              <w:t xml:space="preserve"> o dibujos</w:t>
            </w:r>
            <w:r>
              <w:rPr>
                <w:rFonts w:ascii="Ubuntu" w:hAnsi="Ubuntu"/>
                <w:sz w:val="20"/>
                <w:szCs w:val="20"/>
              </w:rPr>
              <w:t xml:space="preserve"> son </w:t>
            </w:r>
            <w:r w:rsidR="00CD5DB1">
              <w:rPr>
                <w:rFonts w:ascii="Ubuntu" w:hAnsi="Ubuntu"/>
                <w:sz w:val="20"/>
                <w:szCs w:val="20"/>
              </w:rPr>
              <w:t xml:space="preserve">pocas (2 o 3 en todo el cómic), relacionadas con las causas de la </w:t>
            </w:r>
            <w:r w:rsidR="000109D8">
              <w:rPr>
                <w:rFonts w:ascii="Ubuntu" w:hAnsi="Ubuntu"/>
                <w:sz w:val="20"/>
                <w:szCs w:val="20"/>
              </w:rPr>
              <w:t xml:space="preserve">Primera Guerra Mundial. 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CD5DB1" w:rsidP="00965979">
            <w:pPr>
              <w:pStyle w:val="TableParagrap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No existen imágenes o dibujos en el cómic, sólo hay letras o signos.  </w:t>
            </w:r>
          </w:p>
        </w:tc>
      </w:tr>
      <w:tr w:rsidR="00965979" w:rsidTr="00965979">
        <w:trPr>
          <w:cantSplit/>
          <w:trHeight w:val="1523"/>
        </w:trPr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979" w:rsidRDefault="00965979" w:rsidP="00965979">
            <w:pPr>
              <w:pStyle w:val="TableParagraph"/>
              <w:rPr>
                <w:rFonts w:ascii="Ubuntu" w:hAnsi="Ubuntu"/>
                <w:b/>
                <w:bCs/>
                <w:sz w:val="20"/>
                <w:szCs w:val="20"/>
              </w:rPr>
            </w:pPr>
            <w:r>
              <w:rPr>
                <w:rFonts w:ascii="Ubuntu" w:hAnsi="Ubuntu"/>
                <w:b/>
                <w:bCs/>
                <w:sz w:val="20"/>
                <w:szCs w:val="20"/>
              </w:rPr>
              <w:t>Creatividad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965979" w:rsidP="00965979">
            <w:pPr>
              <w:pStyle w:val="TableParagrap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El conjunto del cómic es bonito y atractivo. Su aspecto es cuidado. Además, el cómic es creativo en su conjunto por alguna característica destacada (dibujos, planos, imágenes, colores, tipografía…) No copia otro cómic.</w:t>
            </w:r>
          </w:p>
        </w:tc>
        <w:tc>
          <w:tcPr>
            <w:tcW w:w="2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965979" w:rsidP="00965979">
            <w:pPr>
              <w:pStyle w:val="TableParagrap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El conjunto del cómic es bonito y atractivo. Su aspecto es cuidado. Además, el cómic es creativo en algún aspecto.  No copia otro cómic.</w:t>
            </w:r>
          </w:p>
        </w:tc>
        <w:tc>
          <w:tcPr>
            <w:tcW w:w="2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965979" w:rsidP="00965979">
            <w:pPr>
              <w:pStyle w:val="TableParagrap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El conjunto del cómic es adecuado. Su aspecto es cuidado. No copia otro cómic.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979" w:rsidRDefault="00965979" w:rsidP="00965979">
            <w:pPr>
              <w:pStyle w:val="TableParagrap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El conjunto del cómic no es adecuado. Su aspecto es descuidado y/o copia otro cómic.</w:t>
            </w:r>
          </w:p>
        </w:tc>
      </w:tr>
    </w:tbl>
    <w:p w:rsidR="00965979" w:rsidRDefault="00965979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F41396" w:rsidRDefault="00CD5DB1" w:rsidP="000109D8">
      <w:pPr>
        <w:autoSpaceDE/>
        <w:autoSpaceDN/>
        <w:spacing w:after="200" w:line="276" w:lineRule="auto"/>
        <w:contextualSpacing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Puntaje total: </w:t>
      </w:r>
      <w:r w:rsidR="001F28A1">
        <w:rPr>
          <w:rFonts w:ascii="Arial" w:eastAsiaTheme="minorHAnsi" w:hAnsi="Arial" w:cs="Arial"/>
          <w:lang w:eastAsia="en-US"/>
        </w:rPr>
        <w:t xml:space="preserve">20 ptos. </w:t>
      </w:r>
    </w:p>
    <w:p w:rsidR="00F41396" w:rsidRDefault="00F41396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F41396" w:rsidRDefault="00F41396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F41396" w:rsidRDefault="00F41396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F41396" w:rsidRDefault="00F41396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F41396" w:rsidRDefault="00F41396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sectPr w:rsidR="00F41396" w:rsidSect="00A3323D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DC9" w:rsidRDefault="00876DC9" w:rsidP="00965979">
      <w:r>
        <w:separator/>
      </w:r>
    </w:p>
  </w:endnote>
  <w:endnote w:type="continuationSeparator" w:id="1">
    <w:p w:rsidR="00876DC9" w:rsidRDefault="00876DC9" w:rsidP="00965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ource Sans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DC9" w:rsidRDefault="00876DC9" w:rsidP="00965979">
      <w:r>
        <w:separator/>
      </w:r>
    </w:p>
  </w:footnote>
  <w:footnote w:type="continuationSeparator" w:id="1">
    <w:p w:rsidR="00876DC9" w:rsidRDefault="00876DC9" w:rsidP="00965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C8B"/>
    <w:multiLevelType w:val="hybridMultilevel"/>
    <w:tmpl w:val="55121FAC"/>
    <w:lvl w:ilvl="0" w:tplc="14905C54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21AE6"/>
    <w:multiLevelType w:val="hybridMultilevel"/>
    <w:tmpl w:val="B1AEDE94"/>
    <w:lvl w:ilvl="0" w:tplc="2C0A000F">
      <w:start w:val="1"/>
      <w:numFmt w:val="decimal"/>
      <w:lvlText w:val="%1."/>
      <w:lvlJc w:val="left"/>
      <w:pPr>
        <w:ind w:left="1211" w:hanging="360"/>
      </w:pPr>
    </w:lvl>
    <w:lvl w:ilvl="1" w:tplc="2C0A0019">
      <w:start w:val="1"/>
      <w:numFmt w:val="lowerLetter"/>
      <w:lvlText w:val="%2."/>
      <w:lvlJc w:val="left"/>
      <w:pPr>
        <w:ind w:left="1931" w:hanging="360"/>
      </w:pPr>
    </w:lvl>
    <w:lvl w:ilvl="2" w:tplc="2C0A001B">
      <w:start w:val="1"/>
      <w:numFmt w:val="lowerRoman"/>
      <w:lvlText w:val="%3."/>
      <w:lvlJc w:val="right"/>
      <w:pPr>
        <w:ind w:left="2651" w:hanging="180"/>
      </w:pPr>
    </w:lvl>
    <w:lvl w:ilvl="3" w:tplc="2C0A000F">
      <w:start w:val="1"/>
      <w:numFmt w:val="decimal"/>
      <w:lvlText w:val="%4."/>
      <w:lvlJc w:val="left"/>
      <w:pPr>
        <w:ind w:left="3371" w:hanging="360"/>
      </w:pPr>
    </w:lvl>
    <w:lvl w:ilvl="4" w:tplc="2C0A0019">
      <w:start w:val="1"/>
      <w:numFmt w:val="lowerLetter"/>
      <w:lvlText w:val="%5."/>
      <w:lvlJc w:val="left"/>
      <w:pPr>
        <w:ind w:left="4091" w:hanging="360"/>
      </w:pPr>
    </w:lvl>
    <w:lvl w:ilvl="5" w:tplc="2C0A001B">
      <w:start w:val="1"/>
      <w:numFmt w:val="lowerRoman"/>
      <w:lvlText w:val="%6."/>
      <w:lvlJc w:val="right"/>
      <w:pPr>
        <w:ind w:left="4811" w:hanging="180"/>
      </w:pPr>
    </w:lvl>
    <w:lvl w:ilvl="6" w:tplc="2C0A000F">
      <w:start w:val="1"/>
      <w:numFmt w:val="decimal"/>
      <w:lvlText w:val="%7."/>
      <w:lvlJc w:val="left"/>
      <w:pPr>
        <w:ind w:left="5531" w:hanging="360"/>
      </w:pPr>
    </w:lvl>
    <w:lvl w:ilvl="7" w:tplc="2C0A0019">
      <w:start w:val="1"/>
      <w:numFmt w:val="lowerLetter"/>
      <w:lvlText w:val="%8."/>
      <w:lvlJc w:val="left"/>
      <w:pPr>
        <w:ind w:left="6251" w:hanging="360"/>
      </w:pPr>
    </w:lvl>
    <w:lvl w:ilvl="8" w:tplc="2C0A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DC408D"/>
    <w:multiLevelType w:val="hybridMultilevel"/>
    <w:tmpl w:val="E1762C04"/>
    <w:lvl w:ilvl="0" w:tplc="CCC05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420F"/>
    <w:multiLevelType w:val="hybridMultilevel"/>
    <w:tmpl w:val="D1CE679A"/>
    <w:lvl w:ilvl="0" w:tplc="A03E0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47DF8"/>
    <w:multiLevelType w:val="hybridMultilevel"/>
    <w:tmpl w:val="53E27B44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95E"/>
    <w:multiLevelType w:val="hybridMultilevel"/>
    <w:tmpl w:val="5A562B62"/>
    <w:lvl w:ilvl="0" w:tplc="01B83EA2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363FC"/>
    <w:multiLevelType w:val="multilevel"/>
    <w:tmpl w:val="5342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8346D"/>
    <w:multiLevelType w:val="hybridMultilevel"/>
    <w:tmpl w:val="7C8A51F6"/>
    <w:lvl w:ilvl="0" w:tplc="D7928054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36F65"/>
    <w:multiLevelType w:val="hybridMultilevel"/>
    <w:tmpl w:val="474C82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40609"/>
    <w:multiLevelType w:val="hybridMultilevel"/>
    <w:tmpl w:val="D3B448E6"/>
    <w:lvl w:ilvl="0" w:tplc="889C41A6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1F7D18"/>
    <w:multiLevelType w:val="hybridMultilevel"/>
    <w:tmpl w:val="1BBA0FA8"/>
    <w:lvl w:ilvl="0" w:tplc="A3B6E7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6C4D82"/>
    <w:multiLevelType w:val="hybridMultilevel"/>
    <w:tmpl w:val="B00AF866"/>
    <w:lvl w:ilvl="0" w:tplc="0CFEF29A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3928E6"/>
    <w:multiLevelType w:val="hybridMultilevel"/>
    <w:tmpl w:val="0CC652F2"/>
    <w:lvl w:ilvl="0" w:tplc="6810BA28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A27FF"/>
    <w:multiLevelType w:val="hybridMultilevel"/>
    <w:tmpl w:val="0AA6BD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C4D26"/>
    <w:multiLevelType w:val="hybridMultilevel"/>
    <w:tmpl w:val="47E4769A"/>
    <w:lvl w:ilvl="0" w:tplc="3EA81CCC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3F4C24"/>
    <w:multiLevelType w:val="hybridMultilevel"/>
    <w:tmpl w:val="F41EC8BA"/>
    <w:lvl w:ilvl="0" w:tplc="1316B596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EA7957"/>
    <w:multiLevelType w:val="hybridMultilevel"/>
    <w:tmpl w:val="24AC5328"/>
    <w:lvl w:ilvl="0" w:tplc="DCF43E16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916CB"/>
    <w:multiLevelType w:val="hybridMultilevel"/>
    <w:tmpl w:val="F98030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53965"/>
    <w:multiLevelType w:val="hybridMultilevel"/>
    <w:tmpl w:val="0A98A812"/>
    <w:lvl w:ilvl="0" w:tplc="118CA1C8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AA56E8"/>
    <w:multiLevelType w:val="hybridMultilevel"/>
    <w:tmpl w:val="F3E65F9A"/>
    <w:lvl w:ilvl="0" w:tplc="D27EC5D4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C661E7"/>
    <w:multiLevelType w:val="hybridMultilevel"/>
    <w:tmpl w:val="4E8E31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61768"/>
    <w:multiLevelType w:val="hybridMultilevel"/>
    <w:tmpl w:val="11E28E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C1D88"/>
    <w:multiLevelType w:val="hybridMultilevel"/>
    <w:tmpl w:val="53D0E3E0"/>
    <w:lvl w:ilvl="0" w:tplc="0B8C480C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D10FD"/>
    <w:multiLevelType w:val="hybridMultilevel"/>
    <w:tmpl w:val="E3528672"/>
    <w:lvl w:ilvl="0" w:tplc="B2F04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C0E60"/>
    <w:multiLevelType w:val="multilevel"/>
    <w:tmpl w:val="498C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AB03DF"/>
    <w:multiLevelType w:val="hybridMultilevel"/>
    <w:tmpl w:val="5AFE26F2"/>
    <w:lvl w:ilvl="0" w:tplc="340A000F">
      <w:start w:val="1"/>
      <w:numFmt w:val="decimal"/>
      <w:lvlText w:val="%1."/>
      <w:lvlJc w:val="left"/>
      <w:pPr>
        <w:ind w:left="1426" w:hanging="360"/>
      </w:pPr>
    </w:lvl>
    <w:lvl w:ilvl="1" w:tplc="340A0019">
      <w:start w:val="1"/>
      <w:numFmt w:val="lowerLetter"/>
      <w:lvlText w:val="%2."/>
      <w:lvlJc w:val="left"/>
      <w:pPr>
        <w:ind w:left="2146" w:hanging="360"/>
      </w:pPr>
    </w:lvl>
    <w:lvl w:ilvl="2" w:tplc="340A001B">
      <w:start w:val="1"/>
      <w:numFmt w:val="lowerRoman"/>
      <w:lvlText w:val="%3."/>
      <w:lvlJc w:val="right"/>
      <w:pPr>
        <w:ind w:left="2866" w:hanging="180"/>
      </w:pPr>
    </w:lvl>
    <w:lvl w:ilvl="3" w:tplc="340A000F">
      <w:start w:val="1"/>
      <w:numFmt w:val="decimal"/>
      <w:lvlText w:val="%4."/>
      <w:lvlJc w:val="left"/>
      <w:pPr>
        <w:ind w:left="3586" w:hanging="360"/>
      </w:pPr>
    </w:lvl>
    <w:lvl w:ilvl="4" w:tplc="340A0019">
      <w:start w:val="1"/>
      <w:numFmt w:val="lowerLetter"/>
      <w:lvlText w:val="%5."/>
      <w:lvlJc w:val="left"/>
      <w:pPr>
        <w:ind w:left="4306" w:hanging="360"/>
      </w:pPr>
    </w:lvl>
    <w:lvl w:ilvl="5" w:tplc="340A001B">
      <w:start w:val="1"/>
      <w:numFmt w:val="lowerRoman"/>
      <w:lvlText w:val="%6."/>
      <w:lvlJc w:val="right"/>
      <w:pPr>
        <w:ind w:left="5026" w:hanging="180"/>
      </w:pPr>
    </w:lvl>
    <w:lvl w:ilvl="6" w:tplc="340A000F">
      <w:start w:val="1"/>
      <w:numFmt w:val="decimal"/>
      <w:lvlText w:val="%7."/>
      <w:lvlJc w:val="left"/>
      <w:pPr>
        <w:ind w:left="5746" w:hanging="360"/>
      </w:pPr>
    </w:lvl>
    <w:lvl w:ilvl="7" w:tplc="340A0019">
      <w:start w:val="1"/>
      <w:numFmt w:val="lowerLetter"/>
      <w:lvlText w:val="%8."/>
      <w:lvlJc w:val="left"/>
      <w:pPr>
        <w:ind w:left="6466" w:hanging="360"/>
      </w:pPr>
    </w:lvl>
    <w:lvl w:ilvl="8" w:tplc="340A001B">
      <w:start w:val="1"/>
      <w:numFmt w:val="lowerRoman"/>
      <w:lvlText w:val="%9."/>
      <w:lvlJc w:val="right"/>
      <w:pPr>
        <w:ind w:left="7186" w:hanging="180"/>
      </w:pPr>
    </w:lvl>
  </w:abstractNum>
  <w:abstractNum w:abstractNumId="26">
    <w:nsid w:val="634E0322"/>
    <w:multiLevelType w:val="hybridMultilevel"/>
    <w:tmpl w:val="6A7ED86A"/>
    <w:lvl w:ilvl="0" w:tplc="E14836D8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C22760"/>
    <w:multiLevelType w:val="hybridMultilevel"/>
    <w:tmpl w:val="6826E4EA"/>
    <w:lvl w:ilvl="0" w:tplc="3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E5329"/>
    <w:multiLevelType w:val="hybridMultilevel"/>
    <w:tmpl w:val="9AAC4E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7"/>
  </w:num>
  <w:num w:numId="20">
    <w:abstractNumId w:val="4"/>
  </w:num>
  <w:num w:numId="21">
    <w:abstractNumId w:val="17"/>
  </w:num>
  <w:num w:numId="22">
    <w:abstractNumId w:val="8"/>
  </w:num>
  <w:num w:numId="23">
    <w:abstractNumId w:val="2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</w:num>
  <w:num w:numId="27">
    <w:abstractNumId w:val="24"/>
  </w:num>
  <w:num w:numId="28">
    <w:abstractNumId w:val="2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8A8"/>
    <w:rsid w:val="00006AAD"/>
    <w:rsid w:val="000109D8"/>
    <w:rsid w:val="0002515E"/>
    <w:rsid w:val="00062F82"/>
    <w:rsid w:val="00063517"/>
    <w:rsid w:val="00085624"/>
    <w:rsid w:val="000A482F"/>
    <w:rsid w:val="000B2B14"/>
    <w:rsid w:val="000E1672"/>
    <w:rsid w:val="001020CA"/>
    <w:rsid w:val="00106BAD"/>
    <w:rsid w:val="00116B4B"/>
    <w:rsid w:val="00120373"/>
    <w:rsid w:val="00133C88"/>
    <w:rsid w:val="001408A8"/>
    <w:rsid w:val="00144222"/>
    <w:rsid w:val="00161CA7"/>
    <w:rsid w:val="001708AA"/>
    <w:rsid w:val="00180FE2"/>
    <w:rsid w:val="00183B0E"/>
    <w:rsid w:val="001A08CA"/>
    <w:rsid w:val="001C7532"/>
    <w:rsid w:val="001F28A1"/>
    <w:rsid w:val="00223FCF"/>
    <w:rsid w:val="00240A27"/>
    <w:rsid w:val="0024146A"/>
    <w:rsid w:val="00263374"/>
    <w:rsid w:val="00264A5D"/>
    <w:rsid w:val="0029590F"/>
    <w:rsid w:val="002E28FB"/>
    <w:rsid w:val="00366E33"/>
    <w:rsid w:val="003B62A6"/>
    <w:rsid w:val="00422D47"/>
    <w:rsid w:val="00422E8A"/>
    <w:rsid w:val="00437B8E"/>
    <w:rsid w:val="00450DED"/>
    <w:rsid w:val="004627B0"/>
    <w:rsid w:val="004D5510"/>
    <w:rsid w:val="004E5F0B"/>
    <w:rsid w:val="00504759"/>
    <w:rsid w:val="005213AA"/>
    <w:rsid w:val="00573980"/>
    <w:rsid w:val="005D203B"/>
    <w:rsid w:val="005F767D"/>
    <w:rsid w:val="006657AF"/>
    <w:rsid w:val="00692529"/>
    <w:rsid w:val="006A0E5C"/>
    <w:rsid w:val="006A78D8"/>
    <w:rsid w:val="007056CB"/>
    <w:rsid w:val="00753D31"/>
    <w:rsid w:val="007704AB"/>
    <w:rsid w:val="00787412"/>
    <w:rsid w:val="007A0D46"/>
    <w:rsid w:val="007B6FB2"/>
    <w:rsid w:val="007C0FF1"/>
    <w:rsid w:val="007C4D38"/>
    <w:rsid w:val="008053EA"/>
    <w:rsid w:val="0081303C"/>
    <w:rsid w:val="0083313A"/>
    <w:rsid w:val="0084408C"/>
    <w:rsid w:val="0085618B"/>
    <w:rsid w:val="00876DC9"/>
    <w:rsid w:val="008B5404"/>
    <w:rsid w:val="008C3BE6"/>
    <w:rsid w:val="008D173A"/>
    <w:rsid w:val="008E241D"/>
    <w:rsid w:val="00944625"/>
    <w:rsid w:val="00947A4F"/>
    <w:rsid w:val="009651B0"/>
    <w:rsid w:val="00965979"/>
    <w:rsid w:val="009A2F20"/>
    <w:rsid w:val="009B3AC7"/>
    <w:rsid w:val="009E2569"/>
    <w:rsid w:val="009F1CC5"/>
    <w:rsid w:val="009F312E"/>
    <w:rsid w:val="00A0292D"/>
    <w:rsid w:val="00A11088"/>
    <w:rsid w:val="00A3323D"/>
    <w:rsid w:val="00A353A5"/>
    <w:rsid w:val="00A4123F"/>
    <w:rsid w:val="00A43BFF"/>
    <w:rsid w:val="00A55755"/>
    <w:rsid w:val="00A86A86"/>
    <w:rsid w:val="00AB4A8C"/>
    <w:rsid w:val="00AC5E5C"/>
    <w:rsid w:val="00AE3298"/>
    <w:rsid w:val="00B32844"/>
    <w:rsid w:val="00B76D8E"/>
    <w:rsid w:val="00B902B7"/>
    <w:rsid w:val="00BB177F"/>
    <w:rsid w:val="00BB3DE6"/>
    <w:rsid w:val="00BC09BB"/>
    <w:rsid w:val="00BD30E9"/>
    <w:rsid w:val="00BE4D3A"/>
    <w:rsid w:val="00C228F7"/>
    <w:rsid w:val="00C30E3E"/>
    <w:rsid w:val="00C539E1"/>
    <w:rsid w:val="00C61728"/>
    <w:rsid w:val="00C61A06"/>
    <w:rsid w:val="00C95C0A"/>
    <w:rsid w:val="00CB48DA"/>
    <w:rsid w:val="00CC158F"/>
    <w:rsid w:val="00CC76FF"/>
    <w:rsid w:val="00CD5C1A"/>
    <w:rsid w:val="00CD5DB1"/>
    <w:rsid w:val="00D051E1"/>
    <w:rsid w:val="00D61C14"/>
    <w:rsid w:val="00DB01B0"/>
    <w:rsid w:val="00DB1360"/>
    <w:rsid w:val="00DD317A"/>
    <w:rsid w:val="00DF3B00"/>
    <w:rsid w:val="00E72F7A"/>
    <w:rsid w:val="00EF2EFB"/>
    <w:rsid w:val="00F41396"/>
    <w:rsid w:val="00F95A2C"/>
    <w:rsid w:val="00FA71E4"/>
    <w:rsid w:val="00FB796D"/>
    <w:rsid w:val="00FD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3323D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408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08A8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14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08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9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90F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9F1CC5"/>
    <w:pPr>
      <w:autoSpaceDE/>
      <w:autoSpaceDN/>
      <w:spacing w:before="100" w:beforeAutospacing="1" w:after="100" w:afterAutospacing="1"/>
    </w:pPr>
    <w:rPr>
      <w:sz w:val="24"/>
      <w:szCs w:val="24"/>
      <w:lang w:eastAsia="es-CL"/>
    </w:rPr>
  </w:style>
  <w:style w:type="character" w:styleId="nfasis">
    <w:name w:val="Emphasis"/>
    <w:uiPriority w:val="20"/>
    <w:qFormat/>
    <w:rsid w:val="009F1CC5"/>
    <w:rPr>
      <w:i/>
      <w:iCs/>
    </w:rPr>
  </w:style>
  <w:style w:type="character" w:customStyle="1" w:styleId="apple-converted-space">
    <w:name w:val="apple-converted-space"/>
    <w:rsid w:val="009F1CC5"/>
  </w:style>
  <w:style w:type="paragraph" w:customStyle="1" w:styleId="Default">
    <w:name w:val="Default"/>
    <w:rsid w:val="00A332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3323D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A3323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6351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659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597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Standard">
    <w:name w:val="Standard"/>
    <w:rsid w:val="009659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ableContents">
    <w:name w:val="Table Contents"/>
    <w:basedOn w:val="Standard"/>
    <w:rsid w:val="00965979"/>
    <w:pPr>
      <w:suppressLineNumbers/>
    </w:pPr>
  </w:style>
  <w:style w:type="paragraph" w:customStyle="1" w:styleId="TableParagraph">
    <w:name w:val="Table Paragraph"/>
    <w:basedOn w:val="Standard"/>
    <w:rsid w:val="00965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7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1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0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1703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3388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4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4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603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0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6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8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9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5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8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1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2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2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8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3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2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0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1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9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7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3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5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5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2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6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6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jardorosa3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Francisco</cp:lastModifiedBy>
  <cp:revision>4</cp:revision>
  <cp:lastPrinted>2019-06-18T14:52:00Z</cp:lastPrinted>
  <dcterms:created xsi:type="dcterms:W3CDTF">2020-07-09T17:07:00Z</dcterms:created>
  <dcterms:modified xsi:type="dcterms:W3CDTF">2020-07-09T17:08:00Z</dcterms:modified>
</cp:coreProperties>
</file>